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477D" w14:textId="77777777" w:rsidR="008F6B8E" w:rsidRDefault="008F6B8E" w:rsidP="008F6B8E">
      <w:pPr>
        <w:widowControl/>
        <w:rPr>
          <w:rFonts w:cs="Arial"/>
          <w:szCs w:val="24"/>
        </w:rPr>
      </w:pPr>
    </w:p>
    <w:p w14:paraId="16E85A8F" w14:textId="77777777" w:rsidR="008F6B8E" w:rsidRDefault="008F6B8E" w:rsidP="008F6B8E">
      <w:pPr>
        <w:widowControl/>
        <w:rPr>
          <w:rFonts w:cs="Arial"/>
          <w:szCs w:val="24"/>
        </w:rPr>
      </w:pPr>
    </w:p>
    <w:p w14:paraId="6AE6D2C0" w14:textId="77777777" w:rsidR="008F6B8E" w:rsidRDefault="008F6B8E" w:rsidP="008F6B8E">
      <w:pPr>
        <w:widowControl/>
        <w:rPr>
          <w:rFonts w:cs="Arial"/>
          <w:szCs w:val="24"/>
        </w:rPr>
      </w:pPr>
    </w:p>
    <w:p w14:paraId="342FEF6F" w14:textId="77777777" w:rsidR="008F6B8E" w:rsidRDefault="008F6B8E" w:rsidP="008F6B8E">
      <w:pPr>
        <w:widowControl/>
        <w:rPr>
          <w:rFonts w:cs="Arial"/>
          <w:szCs w:val="24"/>
        </w:rPr>
      </w:pPr>
    </w:p>
    <w:p w14:paraId="2E014D84" w14:textId="77777777" w:rsidR="008F6B8E" w:rsidRDefault="008F6B8E" w:rsidP="008F6B8E">
      <w:pPr>
        <w:widowControl/>
        <w:rPr>
          <w:rFonts w:cs="Arial"/>
          <w:szCs w:val="24"/>
        </w:rPr>
      </w:pPr>
    </w:p>
    <w:p w14:paraId="030792C7" w14:textId="77777777" w:rsidR="008F6B8E" w:rsidRDefault="008F6B8E" w:rsidP="008F6B8E">
      <w:pPr>
        <w:pStyle w:val="IntroObjectives"/>
        <w:jc w:val="center"/>
        <w:rPr>
          <w:rStyle w:val="Strong"/>
          <w:sz w:val="56"/>
        </w:rPr>
      </w:pPr>
      <w:r w:rsidRPr="000E6DE3">
        <w:rPr>
          <w:rStyle w:val="Strong"/>
          <w:sz w:val="72"/>
        </w:rPr>
        <w:t xml:space="preserve">CCH Client </w:t>
      </w:r>
      <w:proofErr w:type="spellStart"/>
      <w:r w:rsidRPr="000E6DE3">
        <w:rPr>
          <w:rStyle w:val="Strong"/>
          <w:sz w:val="72"/>
        </w:rPr>
        <w:t>Axcess</w:t>
      </w:r>
      <w:proofErr w:type="spellEnd"/>
      <w:r>
        <w:rPr>
          <w:rStyle w:val="Strong"/>
          <w:sz w:val="52"/>
          <w:vertAlign w:val="superscript"/>
        </w:rPr>
        <w:t>™</w:t>
      </w:r>
      <w:r>
        <w:rPr>
          <w:rStyle w:val="Strong"/>
          <w:sz w:val="56"/>
        </w:rPr>
        <w:t xml:space="preserve"> </w:t>
      </w:r>
      <w:r w:rsidRPr="000E6DE3">
        <w:rPr>
          <w:rStyle w:val="Strong"/>
          <w:sz w:val="72"/>
        </w:rPr>
        <w:t>Portal User Guide</w:t>
      </w:r>
    </w:p>
    <w:p w14:paraId="54969D41" w14:textId="77777777" w:rsidR="008F6B8E" w:rsidRDefault="008F6B8E" w:rsidP="008F6B8E">
      <w:pPr>
        <w:widowControl/>
      </w:pPr>
    </w:p>
    <w:p w14:paraId="311BB2F7" w14:textId="29EDF55B" w:rsidR="008F6B8E" w:rsidRDefault="006D16CC" w:rsidP="008F6B8E">
      <w:pPr>
        <w:widowControl/>
        <w:jc w:val="center"/>
        <w:rPr>
          <w:rStyle w:val="Strong"/>
          <w:sz w:val="48"/>
        </w:rPr>
      </w:pPr>
      <w:r>
        <w:rPr>
          <w:rStyle w:val="Strong"/>
          <w:sz w:val="48"/>
        </w:rPr>
        <w:t>JOSEPH L. VANESIAN, CPA</w:t>
      </w:r>
    </w:p>
    <w:p w14:paraId="38F3269C" w14:textId="77777777" w:rsidR="000E6DE3" w:rsidRDefault="000E6DE3" w:rsidP="008F6B8E">
      <w:pPr>
        <w:widowControl/>
        <w:jc w:val="center"/>
        <w:rPr>
          <w:rStyle w:val="Strong"/>
          <w:sz w:val="48"/>
        </w:rPr>
      </w:pPr>
    </w:p>
    <w:p w14:paraId="631D0C8E" w14:textId="77777777" w:rsidR="000E6DE3" w:rsidRPr="000E6DE3" w:rsidRDefault="000E6DE3" w:rsidP="008F6B8E">
      <w:pPr>
        <w:widowControl/>
        <w:jc w:val="center"/>
        <w:rPr>
          <w:rStyle w:val="Strong"/>
          <w:sz w:val="36"/>
        </w:rPr>
      </w:pPr>
    </w:p>
    <w:p w14:paraId="0EAD6AE0" w14:textId="77777777" w:rsidR="008F6B8E" w:rsidRDefault="008F6B8E" w:rsidP="008F6B8E">
      <w:pPr>
        <w:widowControl/>
      </w:pPr>
    </w:p>
    <w:p w14:paraId="2DE9CF3E" w14:textId="77777777" w:rsidR="008F6B8E" w:rsidRDefault="008F6B8E" w:rsidP="008F6B8E">
      <w:pPr>
        <w:widowControl/>
      </w:pPr>
    </w:p>
    <w:p w14:paraId="7DC05C61" w14:textId="77777777" w:rsidR="008F6B8E" w:rsidRDefault="008F6B8E" w:rsidP="008F6B8E">
      <w:pPr>
        <w:widowControl/>
      </w:pPr>
    </w:p>
    <w:p w14:paraId="57A4F3CB" w14:textId="77777777" w:rsidR="008F6B8E" w:rsidRDefault="008F6B8E" w:rsidP="008F6B8E">
      <w:pPr>
        <w:widowControl/>
      </w:pPr>
    </w:p>
    <w:p w14:paraId="6E2984A4" w14:textId="77777777" w:rsidR="008F6B8E" w:rsidRDefault="008F6B8E" w:rsidP="008F6B8E">
      <w:pPr>
        <w:widowControl/>
      </w:pPr>
    </w:p>
    <w:p w14:paraId="7CDAF508" w14:textId="77777777" w:rsidR="008F6B8E" w:rsidRDefault="008F6B8E" w:rsidP="008F6B8E">
      <w:pPr>
        <w:widowControl/>
      </w:pPr>
    </w:p>
    <w:p w14:paraId="42F495FC" w14:textId="77777777" w:rsidR="008F6B8E" w:rsidRDefault="008F6B8E" w:rsidP="008F6B8E">
      <w:pPr>
        <w:widowControl/>
      </w:pPr>
    </w:p>
    <w:p w14:paraId="43206D7D" w14:textId="77777777" w:rsidR="000E6DE3" w:rsidRDefault="000E6DE3" w:rsidP="008F6B8E">
      <w:pPr>
        <w:widowControl/>
      </w:pPr>
    </w:p>
    <w:p w14:paraId="4E151BBE" w14:textId="77777777" w:rsidR="000E6DE3" w:rsidRDefault="000E6DE3" w:rsidP="008F6B8E">
      <w:pPr>
        <w:widowControl/>
      </w:pPr>
    </w:p>
    <w:p w14:paraId="1AD61EDE" w14:textId="77777777" w:rsidR="000E6DE3" w:rsidRDefault="000E6DE3" w:rsidP="008F6B8E">
      <w:pPr>
        <w:widowControl/>
      </w:pPr>
    </w:p>
    <w:p w14:paraId="236AF222" w14:textId="77777777" w:rsidR="000E6DE3" w:rsidRDefault="000E6DE3" w:rsidP="008F6B8E">
      <w:pPr>
        <w:widowControl/>
      </w:pPr>
    </w:p>
    <w:p w14:paraId="58D7C0C4" w14:textId="77777777" w:rsidR="000E6DE3" w:rsidRDefault="000E6DE3" w:rsidP="008F6B8E">
      <w:pPr>
        <w:widowControl/>
      </w:pPr>
    </w:p>
    <w:p w14:paraId="680B04CE" w14:textId="77777777" w:rsidR="000E6DE3" w:rsidRDefault="000E6DE3" w:rsidP="008F6B8E">
      <w:pPr>
        <w:widowControl/>
      </w:pPr>
    </w:p>
    <w:p w14:paraId="09C4385E" w14:textId="77777777" w:rsidR="000E6DE3" w:rsidRDefault="000E6DE3" w:rsidP="008F6B8E">
      <w:pPr>
        <w:widowControl/>
      </w:pPr>
    </w:p>
    <w:p w14:paraId="47B32658" w14:textId="77777777" w:rsidR="000E6DE3" w:rsidRDefault="000E6DE3" w:rsidP="008F6B8E">
      <w:pPr>
        <w:widowControl/>
      </w:pPr>
    </w:p>
    <w:p w14:paraId="3C2ABE76" w14:textId="77777777" w:rsidR="008F6B8E" w:rsidRDefault="008F6B8E" w:rsidP="008F6B8E">
      <w:pPr>
        <w:widowControl/>
      </w:pPr>
    </w:p>
    <w:p w14:paraId="4ED98D82" w14:textId="77777777" w:rsidR="008F6B8E" w:rsidRDefault="008F6B8E" w:rsidP="008F6B8E">
      <w:pPr>
        <w:widowControl/>
      </w:pPr>
    </w:p>
    <w:p w14:paraId="0B168980" w14:textId="77777777" w:rsidR="008F6B8E" w:rsidRDefault="008F6B8E" w:rsidP="008F6B8E">
      <w:pPr>
        <w:widowControl/>
      </w:pPr>
    </w:p>
    <w:p w14:paraId="7AA59BBC" w14:textId="77777777" w:rsidR="008F6B8E" w:rsidRDefault="008F6B8E" w:rsidP="008F6B8E">
      <w:pPr>
        <w:widowControl/>
      </w:pPr>
    </w:p>
    <w:p w14:paraId="3E5469E4" w14:textId="77777777" w:rsidR="008F6B8E" w:rsidRDefault="008F6B8E" w:rsidP="008F6B8E">
      <w:pPr>
        <w:widowControl/>
      </w:pPr>
    </w:p>
    <w:tbl>
      <w:tblPr>
        <w:tblStyle w:val="TableGrid"/>
        <w:tblW w:w="0" w:type="auto"/>
        <w:jc w:val="center"/>
        <w:tblBorders>
          <w:top w:val="thickThinLargeGap" w:sz="24" w:space="0" w:color="0768A9"/>
          <w:left w:val="thickThinLargeGap" w:sz="24" w:space="0" w:color="0768A9"/>
          <w:bottom w:val="thickThinLargeGap" w:sz="24" w:space="0" w:color="0768A9"/>
          <w:right w:val="thickThinLargeGap" w:sz="24" w:space="0" w:color="0768A9"/>
          <w:insideH w:val="none" w:sz="0" w:space="0" w:color="auto"/>
          <w:insideV w:val="none" w:sz="0" w:space="0" w:color="auto"/>
        </w:tblBorders>
        <w:tblLook w:val="04A0" w:firstRow="1" w:lastRow="0" w:firstColumn="1" w:lastColumn="0" w:noHBand="0" w:noVBand="1"/>
      </w:tblPr>
      <w:tblGrid>
        <w:gridCol w:w="730"/>
        <w:gridCol w:w="1236"/>
        <w:gridCol w:w="1094"/>
        <w:gridCol w:w="5940"/>
      </w:tblGrid>
      <w:tr w:rsidR="008F6B8E" w14:paraId="1764DF7E" w14:textId="77777777" w:rsidTr="008F6B8E">
        <w:trPr>
          <w:trHeight w:val="720"/>
          <w:jc w:val="center"/>
        </w:trPr>
        <w:tc>
          <w:tcPr>
            <w:tcW w:w="730" w:type="dxa"/>
            <w:vMerge w:val="restart"/>
            <w:tcBorders>
              <w:top w:val="thickThinLargeGap" w:sz="24" w:space="0" w:color="0768A9"/>
              <w:left w:val="thickThinLargeGap" w:sz="24" w:space="0" w:color="0768A9"/>
              <w:bottom w:val="thickThinLargeGap" w:sz="24" w:space="0" w:color="0768A9"/>
              <w:right w:val="nil"/>
            </w:tcBorders>
            <w:shd w:val="clear" w:color="auto" w:fill="0768A9"/>
            <w:textDirection w:val="btLr"/>
            <w:vAlign w:val="center"/>
            <w:hideMark/>
          </w:tcPr>
          <w:p w14:paraId="476F2D90" w14:textId="77777777" w:rsidR="008F6B8E" w:rsidRDefault="008F6B8E">
            <w:pPr>
              <w:ind w:left="113" w:right="113"/>
              <w:jc w:val="center"/>
              <w:rPr>
                <w:b/>
                <w:color w:val="FFFFFF" w:themeColor="background1"/>
                <w:szCs w:val="24"/>
              </w:rPr>
            </w:pPr>
            <w:r>
              <w:rPr>
                <w:b/>
                <w:color w:val="FFFFFF" w:themeColor="background1"/>
                <w:szCs w:val="24"/>
              </w:rPr>
              <w:t>Icon Legend</w:t>
            </w:r>
          </w:p>
        </w:tc>
        <w:tc>
          <w:tcPr>
            <w:tcW w:w="1236" w:type="dxa"/>
            <w:tcBorders>
              <w:top w:val="thickThinLargeGap" w:sz="24" w:space="0" w:color="0768A9"/>
              <w:left w:val="nil"/>
              <w:bottom w:val="nil"/>
              <w:right w:val="nil"/>
            </w:tcBorders>
            <w:vAlign w:val="center"/>
            <w:hideMark/>
          </w:tcPr>
          <w:p w14:paraId="0F33D012" w14:textId="2CBCB65B" w:rsidR="008F6B8E" w:rsidRDefault="000E6DE3">
            <w:pPr>
              <w:jc w:val="center"/>
              <w:rPr>
                <w:szCs w:val="24"/>
              </w:rPr>
            </w:pPr>
            <w:r>
              <w:rPr>
                <w:noProof/>
              </w:rPr>
              <w:drawing>
                <wp:inline distT="0" distB="0" distL="0" distR="0" wp14:anchorId="5EAC8F22" wp14:editId="1CFBEF88">
                  <wp:extent cx="330200" cy="330200"/>
                  <wp:effectExtent l="0" t="0" r="0" b="0"/>
                  <wp:docPr id="67" name="Picture 67" descr="bluetip.tif"/>
                  <wp:cNvGraphicFramePr/>
                  <a:graphic xmlns:a="http://schemas.openxmlformats.org/drawingml/2006/main">
                    <a:graphicData uri="http://schemas.openxmlformats.org/drawingml/2006/picture">
                      <pic:pic xmlns:pic="http://schemas.openxmlformats.org/drawingml/2006/picture">
                        <pic:nvPicPr>
                          <pic:cNvPr id="67" name="Picture 67" descr="bluetip.tif"/>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1094" w:type="dxa"/>
            <w:tcBorders>
              <w:top w:val="thickThinLargeGap" w:sz="24" w:space="0" w:color="0768A9"/>
              <w:left w:val="nil"/>
              <w:bottom w:val="nil"/>
              <w:right w:val="nil"/>
            </w:tcBorders>
            <w:vAlign w:val="center"/>
            <w:hideMark/>
          </w:tcPr>
          <w:p w14:paraId="51C20573" w14:textId="7654C241" w:rsidR="008F6B8E" w:rsidRDefault="000E6DE3">
            <w:pPr>
              <w:rPr>
                <w:szCs w:val="24"/>
              </w:rPr>
            </w:pPr>
            <w:r>
              <w:rPr>
                <w:szCs w:val="24"/>
              </w:rPr>
              <w:t>Tips</w:t>
            </w:r>
          </w:p>
        </w:tc>
        <w:tc>
          <w:tcPr>
            <w:tcW w:w="5940" w:type="dxa"/>
            <w:tcBorders>
              <w:top w:val="thickThinLargeGap" w:sz="24" w:space="0" w:color="0768A9"/>
              <w:left w:val="nil"/>
              <w:bottom w:val="nil"/>
              <w:right w:val="thickThinLargeGap" w:sz="24" w:space="0" w:color="0768A9"/>
            </w:tcBorders>
            <w:vAlign w:val="center"/>
            <w:hideMark/>
          </w:tcPr>
          <w:p w14:paraId="1B57EE7D" w14:textId="637CBB0A" w:rsidR="008F6B8E" w:rsidRDefault="000E6DE3">
            <w:pPr>
              <w:rPr>
                <w:szCs w:val="24"/>
              </w:rPr>
            </w:pPr>
            <w:r>
              <w:rPr>
                <w:szCs w:val="24"/>
              </w:rPr>
              <w:t>Best practice tips and shortcuts</w:t>
            </w:r>
          </w:p>
        </w:tc>
      </w:tr>
      <w:tr w:rsidR="008F6B8E" w14:paraId="2E9E7FE3" w14:textId="77777777" w:rsidTr="008F6B8E">
        <w:trPr>
          <w:trHeight w:val="720"/>
          <w:jc w:val="center"/>
        </w:trPr>
        <w:tc>
          <w:tcPr>
            <w:tcW w:w="0" w:type="auto"/>
            <w:vMerge/>
            <w:tcBorders>
              <w:top w:val="thickThinLargeGap" w:sz="24" w:space="0" w:color="0768A9"/>
              <w:left w:val="thickThinLargeGap" w:sz="24" w:space="0" w:color="0768A9"/>
              <w:bottom w:val="thickThinLargeGap" w:sz="24" w:space="0" w:color="0768A9"/>
              <w:right w:val="nil"/>
            </w:tcBorders>
            <w:vAlign w:val="center"/>
            <w:hideMark/>
          </w:tcPr>
          <w:p w14:paraId="1EC1A72A" w14:textId="77777777" w:rsidR="008F6B8E" w:rsidRDefault="008F6B8E">
            <w:pPr>
              <w:rPr>
                <w:b/>
                <w:color w:val="FFFFFF" w:themeColor="background1"/>
                <w:szCs w:val="24"/>
              </w:rPr>
            </w:pPr>
          </w:p>
        </w:tc>
        <w:tc>
          <w:tcPr>
            <w:tcW w:w="1236" w:type="dxa"/>
            <w:tcBorders>
              <w:top w:val="nil"/>
              <w:left w:val="nil"/>
              <w:bottom w:val="nil"/>
              <w:right w:val="nil"/>
            </w:tcBorders>
            <w:vAlign w:val="center"/>
            <w:hideMark/>
          </w:tcPr>
          <w:p w14:paraId="0636C89C" w14:textId="31A0F1ED" w:rsidR="008F6B8E" w:rsidRDefault="008F6B8E">
            <w:pPr>
              <w:jc w:val="center"/>
              <w:rPr>
                <w:szCs w:val="24"/>
              </w:rPr>
            </w:pPr>
            <w:r>
              <w:rPr>
                <w:noProof/>
                <w:szCs w:val="24"/>
              </w:rPr>
              <w:drawing>
                <wp:inline distT="0" distB="0" distL="0" distR="0" wp14:anchorId="0B889B28" wp14:editId="0D9BEB5C">
                  <wp:extent cx="330200" cy="330200"/>
                  <wp:effectExtent l="0" t="0" r="0" b="0"/>
                  <wp:docPr id="66" name="Picture 66"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uenotes.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1094" w:type="dxa"/>
            <w:tcBorders>
              <w:top w:val="nil"/>
              <w:left w:val="nil"/>
              <w:bottom w:val="nil"/>
              <w:right w:val="nil"/>
            </w:tcBorders>
            <w:vAlign w:val="center"/>
            <w:hideMark/>
          </w:tcPr>
          <w:p w14:paraId="7EBAADAF" w14:textId="77777777" w:rsidR="008F6B8E" w:rsidRDefault="008F6B8E">
            <w:pPr>
              <w:rPr>
                <w:szCs w:val="24"/>
              </w:rPr>
            </w:pPr>
            <w:r>
              <w:rPr>
                <w:szCs w:val="24"/>
              </w:rPr>
              <w:t>Notes</w:t>
            </w:r>
          </w:p>
        </w:tc>
        <w:tc>
          <w:tcPr>
            <w:tcW w:w="5940" w:type="dxa"/>
            <w:tcBorders>
              <w:top w:val="nil"/>
              <w:left w:val="nil"/>
              <w:bottom w:val="nil"/>
              <w:right w:val="thickThinLargeGap" w:sz="24" w:space="0" w:color="0768A9"/>
            </w:tcBorders>
            <w:vAlign w:val="center"/>
            <w:hideMark/>
          </w:tcPr>
          <w:p w14:paraId="5AA6086F" w14:textId="77777777" w:rsidR="008F6B8E" w:rsidRDefault="008F6B8E">
            <w:pPr>
              <w:rPr>
                <w:szCs w:val="24"/>
              </w:rPr>
            </w:pPr>
            <w:r>
              <w:rPr>
                <w:szCs w:val="24"/>
              </w:rPr>
              <w:t>Informational notes about functions</w:t>
            </w:r>
          </w:p>
        </w:tc>
      </w:tr>
      <w:tr w:rsidR="008F6B8E" w14:paraId="39E63B45" w14:textId="77777777" w:rsidTr="008F6B8E">
        <w:trPr>
          <w:trHeight w:val="720"/>
          <w:jc w:val="center"/>
        </w:trPr>
        <w:tc>
          <w:tcPr>
            <w:tcW w:w="0" w:type="auto"/>
            <w:vMerge/>
            <w:tcBorders>
              <w:top w:val="thickThinLargeGap" w:sz="24" w:space="0" w:color="0768A9"/>
              <w:left w:val="thickThinLargeGap" w:sz="24" w:space="0" w:color="0768A9"/>
              <w:bottom w:val="thickThinLargeGap" w:sz="24" w:space="0" w:color="0768A9"/>
              <w:right w:val="nil"/>
            </w:tcBorders>
            <w:vAlign w:val="center"/>
            <w:hideMark/>
          </w:tcPr>
          <w:p w14:paraId="119D0115" w14:textId="77777777" w:rsidR="008F6B8E" w:rsidRDefault="008F6B8E">
            <w:pPr>
              <w:rPr>
                <w:b/>
                <w:color w:val="FFFFFF" w:themeColor="background1"/>
                <w:szCs w:val="24"/>
              </w:rPr>
            </w:pPr>
          </w:p>
        </w:tc>
        <w:tc>
          <w:tcPr>
            <w:tcW w:w="1236" w:type="dxa"/>
            <w:tcBorders>
              <w:top w:val="nil"/>
              <w:left w:val="nil"/>
              <w:bottom w:val="thickThinLargeGap" w:sz="24" w:space="0" w:color="0768A9"/>
              <w:right w:val="nil"/>
            </w:tcBorders>
            <w:vAlign w:val="center"/>
            <w:hideMark/>
          </w:tcPr>
          <w:p w14:paraId="4F3F3F65" w14:textId="64E9A3B0" w:rsidR="008F6B8E" w:rsidRDefault="008F6B8E">
            <w:pPr>
              <w:jc w:val="center"/>
              <w:rPr>
                <w:szCs w:val="24"/>
              </w:rPr>
            </w:pPr>
            <w:r>
              <w:rPr>
                <w:noProof/>
                <w:szCs w:val="24"/>
              </w:rPr>
              <w:drawing>
                <wp:inline distT="0" distB="0" distL="0" distR="0" wp14:anchorId="12B4F58C" wp14:editId="2D2E5117">
                  <wp:extent cx="330200" cy="330200"/>
                  <wp:effectExtent l="0" t="0" r="0" b="0"/>
                  <wp:docPr id="64" name="Picture 64" descr="bluecau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luecaution.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1094" w:type="dxa"/>
            <w:tcBorders>
              <w:top w:val="nil"/>
              <w:left w:val="nil"/>
              <w:bottom w:val="thickThinLargeGap" w:sz="24" w:space="0" w:color="0768A9"/>
              <w:right w:val="nil"/>
            </w:tcBorders>
            <w:vAlign w:val="center"/>
            <w:hideMark/>
          </w:tcPr>
          <w:p w14:paraId="486FEB72" w14:textId="77777777" w:rsidR="008F6B8E" w:rsidRDefault="008F6B8E">
            <w:pPr>
              <w:rPr>
                <w:szCs w:val="24"/>
              </w:rPr>
            </w:pPr>
            <w:r>
              <w:rPr>
                <w:szCs w:val="24"/>
              </w:rPr>
              <w:t>Warning</w:t>
            </w:r>
          </w:p>
        </w:tc>
        <w:tc>
          <w:tcPr>
            <w:tcW w:w="5940" w:type="dxa"/>
            <w:tcBorders>
              <w:top w:val="nil"/>
              <w:left w:val="nil"/>
              <w:bottom w:val="thickThinLargeGap" w:sz="24" w:space="0" w:color="0768A9"/>
              <w:right w:val="thickThinLargeGap" w:sz="24" w:space="0" w:color="0768A9"/>
            </w:tcBorders>
            <w:vAlign w:val="center"/>
            <w:hideMark/>
          </w:tcPr>
          <w:p w14:paraId="08A84185" w14:textId="77777777" w:rsidR="008F6B8E" w:rsidRDefault="008F6B8E">
            <w:pPr>
              <w:rPr>
                <w:szCs w:val="24"/>
              </w:rPr>
            </w:pPr>
            <w:r>
              <w:rPr>
                <w:szCs w:val="24"/>
              </w:rPr>
              <w:t>Important warnings about a function</w:t>
            </w:r>
          </w:p>
        </w:tc>
      </w:tr>
    </w:tbl>
    <w:p w14:paraId="507CA97F" w14:textId="77777777" w:rsidR="008F6B8E" w:rsidRDefault="008F6B8E" w:rsidP="008F6B8E">
      <w:pPr>
        <w:widowControl/>
      </w:pPr>
    </w:p>
    <w:p w14:paraId="597F4866" w14:textId="77777777" w:rsidR="008F6B8E" w:rsidRDefault="008F6B8E" w:rsidP="008F6B8E">
      <w:r>
        <w:br w:type="page"/>
      </w:r>
    </w:p>
    <w:p w14:paraId="0309540A" w14:textId="77777777" w:rsidR="008F6B8E" w:rsidRDefault="008F6B8E" w:rsidP="000E6DE3">
      <w:pPr>
        <w:pStyle w:val="Heading1"/>
      </w:pPr>
      <w:r>
        <w:lastRenderedPageBreak/>
        <w:t xml:space="preserve">Logging in to CCH Client </w:t>
      </w:r>
      <w:proofErr w:type="spellStart"/>
      <w:r>
        <w:t>Axcess</w:t>
      </w:r>
      <w:proofErr w:type="spellEnd"/>
    </w:p>
    <w:p w14:paraId="17E9B517" w14:textId="77777777" w:rsidR="008F6B8E" w:rsidRDefault="008F6B8E" w:rsidP="008F6B8E">
      <w:r>
        <w:t xml:space="preserve">Refer to your welcome email for the temporary password needed for your initial login to Client </w:t>
      </w:r>
      <w:proofErr w:type="spellStart"/>
      <w:r>
        <w:t>Axcess</w:t>
      </w:r>
      <w:proofErr w:type="spellEnd"/>
      <w:r>
        <w:t xml:space="preserve">. </w:t>
      </w:r>
    </w:p>
    <w:p w14:paraId="7BD4E256" w14:textId="77777777" w:rsidR="008F6B8E" w:rsidRDefault="008F6B8E" w:rsidP="008F6B8E"/>
    <w:p w14:paraId="5BC1C10F" w14:textId="77777777" w:rsidR="008F6B8E" w:rsidRDefault="008F6B8E" w:rsidP="008F6B8E">
      <w:pPr>
        <w:keepNext/>
        <w:jc w:val="center"/>
      </w:pPr>
      <w:r>
        <w:rPr>
          <w:noProof/>
        </w:rPr>
        <w:drawing>
          <wp:inline distT="0" distB="0" distL="0" distR="0" wp14:anchorId="433CAF2F" wp14:editId="318CB2B1">
            <wp:extent cx="2560320" cy="2505456"/>
            <wp:effectExtent l="19050" t="19050" r="11430" b="285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0320" cy="2505456"/>
                    </a:xfrm>
                    <a:prstGeom prst="rect">
                      <a:avLst/>
                    </a:prstGeom>
                    <a:noFill/>
                    <a:ln w="6350" cmpd="sng">
                      <a:solidFill>
                        <a:srgbClr val="000000"/>
                      </a:solidFill>
                      <a:miter lim="800000"/>
                      <a:headEnd/>
                      <a:tailEnd/>
                    </a:ln>
                    <a:effectLst/>
                  </pic:spPr>
                </pic:pic>
              </a:graphicData>
            </a:graphic>
          </wp:inline>
        </w:drawing>
      </w:r>
    </w:p>
    <w:p w14:paraId="30FBE9D1" w14:textId="3B03DBA8" w:rsidR="008F6B8E" w:rsidRDefault="008F6B8E" w:rsidP="008F6B8E">
      <w:pPr>
        <w:pStyle w:val="Caption"/>
        <w:jc w:val="center"/>
      </w:pPr>
      <w:r>
        <w:t>Login</w:t>
      </w:r>
    </w:p>
    <w:p w14:paraId="4B45B20B" w14:textId="77777777" w:rsidR="008F6B8E" w:rsidRPr="008F6B8E" w:rsidRDefault="008F6B8E" w:rsidP="008F6B8E">
      <w:pPr>
        <w:pStyle w:val="Caption"/>
        <w:rPr>
          <w:sz w:val="24"/>
        </w:rPr>
      </w:pPr>
    </w:p>
    <w:p w14:paraId="4BCC35E6" w14:textId="03D3C58A" w:rsidR="008F6B8E" w:rsidRDefault="008F6B8E" w:rsidP="008F6B8E">
      <w:pPr>
        <w:pStyle w:val="Heading3"/>
      </w:pPr>
      <w:r>
        <w:rPr>
          <w:noProof/>
        </w:rPr>
        <w:drawing>
          <wp:anchor distT="0" distB="0" distL="114300" distR="114300" simplePos="0" relativeHeight="251644416" behindDoc="0" locked="0" layoutInCell="1" allowOverlap="1" wp14:anchorId="6660CA03" wp14:editId="2BC20F4E">
            <wp:simplePos x="0" y="0"/>
            <wp:positionH relativeFrom="column">
              <wp:posOffset>3175</wp:posOffset>
            </wp:positionH>
            <wp:positionV relativeFrom="paragraph">
              <wp:posOffset>-2540</wp:posOffset>
            </wp:positionV>
            <wp:extent cx="320040" cy="323850"/>
            <wp:effectExtent l="0" t="0" r="3810" b="0"/>
            <wp:wrapThrough wrapText="bothSides">
              <wp:wrapPolygon edited="0">
                <wp:start x="0" y="0"/>
                <wp:lineTo x="0" y="20329"/>
                <wp:lineTo x="20571" y="20329"/>
                <wp:lineTo x="20571" y="0"/>
                <wp:lineTo x="0" y="0"/>
              </wp:wrapPolygon>
            </wp:wrapThrough>
            <wp:docPr id="96" name="Picture 96"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notes.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Login Tips</w:t>
      </w:r>
    </w:p>
    <w:p w14:paraId="743C9397" w14:textId="77777777" w:rsidR="008F6B8E" w:rsidRDefault="008F6B8E" w:rsidP="008F6B8E">
      <w:pPr>
        <w:pStyle w:val="ListParagraph"/>
        <w:numPr>
          <w:ilvl w:val="0"/>
          <w:numId w:val="40"/>
        </w:numPr>
      </w:pPr>
      <w:r>
        <w:rPr>
          <w:szCs w:val="24"/>
        </w:rPr>
        <w:t xml:space="preserve">The Login ID (email address) is not case sensitive; the temporary password is. </w:t>
      </w:r>
    </w:p>
    <w:p w14:paraId="52F6FC4B" w14:textId="77777777" w:rsidR="008F6B8E" w:rsidRDefault="008F6B8E" w:rsidP="008F6B8E">
      <w:pPr>
        <w:pStyle w:val="ListParagraph"/>
        <w:numPr>
          <w:ilvl w:val="0"/>
          <w:numId w:val="40"/>
        </w:numPr>
      </w:pPr>
      <w:r>
        <w:rPr>
          <w:szCs w:val="24"/>
        </w:rPr>
        <w:t>You will be required to change your password upon logging in for the first time and answer security questions. Your security questions can help you access your portal if you ever forget your password.</w:t>
      </w:r>
    </w:p>
    <w:p w14:paraId="6839AD93" w14:textId="77777777" w:rsidR="008F6B8E" w:rsidRDefault="008F6B8E" w:rsidP="008F6B8E">
      <w:pPr>
        <w:pStyle w:val="ListParagraph"/>
        <w:numPr>
          <w:ilvl w:val="0"/>
          <w:numId w:val="40"/>
        </w:numPr>
      </w:pPr>
      <w:r>
        <w:rPr>
          <w:szCs w:val="24"/>
        </w:rPr>
        <w:t>Your new password may be from 8 to 32 characters in length, must contain at least one alpha character, one numeric character, and one special character (e.g. !, @, #, etc.).  The password is case sensitive.</w:t>
      </w:r>
    </w:p>
    <w:p w14:paraId="07C4C290" w14:textId="77777777" w:rsidR="008F6B8E" w:rsidRDefault="008F6B8E" w:rsidP="008F6B8E">
      <w:pPr>
        <w:numPr>
          <w:ilvl w:val="0"/>
          <w:numId w:val="40"/>
        </w:numPr>
        <w:rPr>
          <w:szCs w:val="24"/>
        </w:rPr>
      </w:pPr>
      <w:r>
        <w:rPr>
          <w:szCs w:val="24"/>
        </w:rPr>
        <w:t>Your password may be reset at any time by clicking “</w:t>
      </w:r>
      <w:r>
        <w:rPr>
          <w:b/>
          <w:szCs w:val="24"/>
        </w:rPr>
        <w:t>Forgot password?</w:t>
      </w:r>
      <w:r>
        <w:rPr>
          <w:szCs w:val="24"/>
        </w:rPr>
        <w:t>”.</w:t>
      </w:r>
    </w:p>
    <w:p w14:paraId="2268BFD8" w14:textId="6878F6F4" w:rsidR="008F6B8E" w:rsidRDefault="008F6B8E" w:rsidP="008F6B8E">
      <w:pPr>
        <w:pStyle w:val="ListParagraph"/>
        <w:numPr>
          <w:ilvl w:val="0"/>
          <w:numId w:val="40"/>
        </w:numPr>
      </w:pPr>
      <w:r>
        <w:t xml:space="preserve">If prompted, review and agree to </w:t>
      </w:r>
      <w:proofErr w:type="gramStart"/>
      <w:r>
        <w:t xml:space="preserve">the </w:t>
      </w:r>
      <w:r w:rsidR="00A777C6">
        <w:t>our</w:t>
      </w:r>
      <w:proofErr w:type="gramEnd"/>
      <w:r w:rsidR="00A777C6">
        <w:t xml:space="preserve"> office</w:t>
      </w:r>
      <w:r>
        <w:t xml:space="preserve"> end user license agreement. You can also download a copy.</w:t>
      </w:r>
    </w:p>
    <w:p w14:paraId="2794776B" w14:textId="77777777" w:rsidR="008F6B8E" w:rsidRDefault="008F6B8E" w:rsidP="008F6B8E"/>
    <w:p w14:paraId="05B61552" w14:textId="77777777" w:rsidR="008F6B8E" w:rsidRDefault="008F6B8E" w:rsidP="008F6B8E">
      <w:r>
        <w:br w:type="page"/>
      </w:r>
    </w:p>
    <w:p w14:paraId="355CAF46" w14:textId="77777777" w:rsidR="008F6B8E" w:rsidRDefault="008F6B8E" w:rsidP="008F6B8E">
      <w:pPr>
        <w:pStyle w:val="Heading1"/>
      </w:pPr>
      <w:r>
        <w:lastRenderedPageBreak/>
        <w:t xml:space="preserve">Downloading files from Client </w:t>
      </w:r>
      <w:proofErr w:type="spellStart"/>
      <w:r>
        <w:t>Axcess</w:t>
      </w:r>
      <w:proofErr w:type="spellEnd"/>
    </w:p>
    <w:p w14:paraId="3FBCEB05" w14:textId="3AECD924" w:rsidR="008F6B8E" w:rsidRDefault="008F6B8E" w:rsidP="008F6B8E">
      <w:pPr>
        <w:keepNext/>
        <w:jc w:val="center"/>
      </w:pPr>
      <w:r>
        <w:rPr>
          <w:noProof/>
        </w:rPr>
        <w:drawing>
          <wp:inline distT="0" distB="0" distL="0" distR="0" wp14:anchorId="0A19882D" wp14:editId="4ED1FADA">
            <wp:extent cx="6965950" cy="2114550"/>
            <wp:effectExtent l="19050" t="19050" r="25400" b="190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t="12347"/>
                    <a:stretch>
                      <a:fillRect/>
                    </a:stretch>
                  </pic:blipFill>
                  <pic:spPr bwMode="auto">
                    <a:xfrm>
                      <a:off x="0" y="0"/>
                      <a:ext cx="6965950" cy="2114550"/>
                    </a:xfrm>
                    <a:prstGeom prst="rect">
                      <a:avLst/>
                    </a:prstGeom>
                    <a:noFill/>
                    <a:ln w="6350" cmpd="sng">
                      <a:solidFill>
                        <a:srgbClr val="000000"/>
                      </a:solidFill>
                      <a:miter lim="800000"/>
                      <a:headEnd/>
                      <a:tailEnd/>
                    </a:ln>
                    <a:effectLst/>
                  </pic:spPr>
                </pic:pic>
              </a:graphicData>
            </a:graphic>
          </wp:inline>
        </w:drawing>
      </w:r>
    </w:p>
    <w:p w14:paraId="4D90E972" w14:textId="77777777" w:rsidR="008F6B8E" w:rsidRDefault="008F6B8E" w:rsidP="008F6B8E">
      <w:pPr>
        <w:pStyle w:val="Caption"/>
        <w:jc w:val="center"/>
      </w:pPr>
      <w:r>
        <w:t xml:space="preserve">Client </w:t>
      </w:r>
      <w:proofErr w:type="spellStart"/>
      <w:r>
        <w:t>Axcess</w:t>
      </w:r>
      <w:proofErr w:type="spellEnd"/>
      <w:r>
        <w:t xml:space="preserve"> Home Page</w:t>
      </w:r>
    </w:p>
    <w:p w14:paraId="4B5890F5" w14:textId="77777777" w:rsidR="008F6B8E" w:rsidRDefault="008F6B8E" w:rsidP="008F6B8E"/>
    <w:p w14:paraId="1FBDD8FA" w14:textId="6A13EC83" w:rsidR="008F6B8E" w:rsidRDefault="008F6B8E" w:rsidP="008F6B8E">
      <w:r>
        <w:rPr>
          <w:noProof/>
        </w:rPr>
        <w:drawing>
          <wp:anchor distT="0" distB="0" distL="114300" distR="114300" simplePos="0" relativeHeight="251645440" behindDoc="0" locked="0" layoutInCell="1" allowOverlap="1" wp14:anchorId="2A32C004" wp14:editId="68915D07">
            <wp:simplePos x="0" y="0"/>
            <wp:positionH relativeFrom="column">
              <wp:posOffset>1426845</wp:posOffset>
            </wp:positionH>
            <wp:positionV relativeFrom="paragraph">
              <wp:posOffset>-1905</wp:posOffset>
            </wp:positionV>
            <wp:extent cx="329565" cy="329565"/>
            <wp:effectExtent l="0" t="0" r="0" b="0"/>
            <wp:wrapThrough wrapText="bothSides">
              <wp:wrapPolygon edited="0">
                <wp:start x="0" y="0"/>
                <wp:lineTo x="0" y="19977"/>
                <wp:lineTo x="19977" y="19977"/>
                <wp:lineTo x="19977" y="0"/>
                <wp:lineTo x="0" y="0"/>
              </wp:wrapPolygon>
            </wp:wrapThrough>
            <wp:docPr id="95" name="Picture 95"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notes.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 cy="3295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6464" behindDoc="0" locked="0" layoutInCell="1" allowOverlap="1" wp14:anchorId="77FD14A5" wp14:editId="2BAABB99">
                <wp:simplePos x="0" y="0"/>
                <wp:positionH relativeFrom="column">
                  <wp:posOffset>0</wp:posOffset>
                </wp:positionH>
                <wp:positionV relativeFrom="paragraph">
                  <wp:posOffset>842010</wp:posOffset>
                </wp:positionV>
                <wp:extent cx="1307465" cy="152400"/>
                <wp:effectExtent l="0" t="0" r="6985" b="0"/>
                <wp:wrapThrough wrapText="bothSides">
                  <wp:wrapPolygon edited="0">
                    <wp:start x="0" y="0"/>
                    <wp:lineTo x="0" y="18590"/>
                    <wp:lineTo x="21401" y="18590"/>
                    <wp:lineTo x="21401" y="0"/>
                    <wp:lineTo x="0" y="0"/>
                  </wp:wrapPolygon>
                </wp:wrapThrough>
                <wp:docPr id="94" name="Text Box 94"/>
                <wp:cNvGraphicFramePr/>
                <a:graphic xmlns:a="http://schemas.openxmlformats.org/drawingml/2006/main">
                  <a:graphicData uri="http://schemas.microsoft.com/office/word/2010/wordprocessingShape">
                    <wps:wsp>
                      <wps:cNvSpPr txBox="1"/>
                      <wps:spPr>
                        <a:xfrm>
                          <a:off x="0" y="0"/>
                          <a:ext cx="1307465" cy="154940"/>
                        </a:xfrm>
                        <a:prstGeom prst="rect">
                          <a:avLst/>
                        </a:prstGeom>
                        <a:solidFill>
                          <a:prstClr val="white"/>
                        </a:solidFill>
                        <a:ln>
                          <a:noFill/>
                        </a:ln>
                        <a:effectLst/>
                      </wps:spPr>
                      <wps:txbx>
                        <w:txbxContent>
                          <w:p w14:paraId="0C9800BA" w14:textId="77777777" w:rsidR="008F6B8E" w:rsidRDefault="008F6B8E" w:rsidP="008F6B8E">
                            <w:pPr>
                              <w:pStyle w:val="Caption"/>
                              <w:jc w:val="center"/>
                              <w:rPr>
                                <w:noProof/>
                                <w:sz w:val="24"/>
                                <w:szCs w:val="21"/>
                              </w:rPr>
                            </w:pPr>
                            <w:r>
                              <w:t>Select a portal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FD14A5" id="_x0000_t202" coordsize="21600,21600" o:spt="202" path="m,l,21600r21600,l21600,xe">
                <v:stroke joinstyle="miter"/>
                <v:path gradientshapeok="t" o:connecttype="rect"/>
              </v:shapetype>
              <v:shape id="Text Box 94" o:spid="_x0000_s1026" type="#_x0000_t202" style="position:absolute;margin-left:0;margin-top:66.3pt;width:102.95pt;height: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" stroked="f">
                <v:textbox style="mso-fit-shape-to-text:t" inset="0,0,0,0">
                  <w:txbxContent>
                    <w:p w14:paraId="0C9800BA" w14:textId="77777777" w:rsidR="008F6B8E" w:rsidRDefault="008F6B8E" w:rsidP="008F6B8E">
                      <w:pPr>
                        <w:pStyle w:val="Caption"/>
                        <w:jc w:val="center"/>
                        <w:rPr>
                          <w:noProof/>
                          <w:sz w:val="24"/>
                          <w:szCs w:val="21"/>
                        </w:rPr>
                      </w:pPr>
                      <w:r>
                        <w:t>Select a portal</w:t>
                      </w:r>
                    </w:p>
                  </w:txbxContent>
                </v:textbox>
                <w10:wrap type="through"/>
              </v:shape>
            </w:pict>
          </mc:Fallback>
        </mc:AlternateContent>
      </w:r>
      <w:r>
        <w:rPr>
          <w:noProof/>
        </w:rPr>
        <w:drawing>
          <wp:anchor distT="0" distB="0" distL="114300" distR="114300" simplePos="0" relativeHeight="251647488" behindDoc="0" locked="0" layoutInCell="1" allowOverlap="1" wp14:anchorId="430DEAD0" wp14:editId="4FEB9F31">
            <wp:simplePos x="0" y="0"/>
            <wp:positionH relativeFrom="column">
              <wp:posOffset>0</wp:posOffset>
            </wp:positionH>
            <wp:positionV relativeFrom="paragraph">
              <wp:posOffset>-1905</wp:posOffset>
            </wp:positionV>
            <wp:extent cx="1307465" cy="786130"/>
            <wp:effectExtent l="19050" t="19050" r="26035" b="13970"/>
            <wp:wrapThrough wrapText="bothSides">
              <wp:wrapPolygon edited="0">
                <wp:start x="-315" y="-523"/>
                <wp:lineTo x="-315" y="21460"/>
                <wp:lineTo x="21715" y="21460"/>
                <wp:lineTo x="21715" y="-523"/>
                <wp:lineTo x="-315" y="-523"/>
              </wp:wrapPolygon>
            </wp:wrapThrough>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7465" cy="78613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t xml:space="preserve">If you have access to more than one Portal, click </w:t>
      </w:r>
      <w:r>
        <w:rPr>
          <w:b/>
        </w:rPr>
        <w:t>Select a Portal</w:t>
      </w:r>
      <w:r>
        <w:t xml:space="preserve"> at the top, left-hand portion of the page.</w:t>
      </w:r>
    </w:p>
    <w:p w14:paraId="5139BDB8" w14:textId="77777777" w:rsidR="008F6B8E" w:rsidRDefault="008F6B8E" w:rsidP="008F6B8E"/>
    <w:p w14:paraId="2F301FF3" w14:textId="77777777" w:rsidR="008F6B8E" w:rsidRDefault="008F6B8E" w:rsidP="008F6B8E"/>
    <w:p w14:paraId="64467A87" w14:textId="77777777" w:rsidR="008F6B8E" w:rsidRDefault="008F6B8E" w:rsidP="008F6B8E"/>
    <w:p w14:paraId="7ED7714B" w14:textId="77777777" w:rsidR="008F6B8E" w:rsidRDefault="008F6B8E" w:rsidP="008F6B8E"/>
    <w:p w14:paraId="2A224BCC" w14:textId="77777777" w:rsidR="008F6B8E" w:rsidRDefault="008F6B8E" w:rsidP="008F6B8E"/>
    <w:p w14:paraId="00C2AD33" w14:textId="0BE4B662" w:rsidR="008F6B8E" w:rsidRDefault="008F6B8E" w:rsidP="008F6B8E">
      <w:r>
        <w:rPr>
          <w:noProof/>
        </w:rPr>
        <w:drawing>
          <wp:anchor distT="0" distB="0" distL="114300" distR="114300" simplePos="0" relativeHeight="251648512" behindDoc="0" locked="0" layoutInCell="1" allowOverlap="1" wp14:anchorId="07F6048F" wp14:editId="1D470700">
            <wp:simplePos x="0" y="0"/>
            <wp:positionH relativeFrom="column">
              <wp:posOffset>3175</wp:posOffset>
            </wp:positionH>
            <wp:positionV relativeFrom="paragraph">
              <wp:posOffset>2540</wp:posOffset>
            </wp:positionV>
            <wp:extent cx="320040" cy="323850"/>
            <wp:effectExtent l="0" t="0" r="3810" b="0"/>
            <wp:wrapThrough wrapText="bothSides">
              <wp:wrapPolygon edited="0">
                <wp:start x="0" y="0"/>
                <wp:lineTo x="0" y="20329"/>
                <wp:lineTo x="20571" y="20329"/>
                <wp:lineTo x="20571" y="0"/>
                <wp:lineTo x="0" y="0"/>
              </wp:wrapPolygon>
            </wp:wrapThrough>
            <wp:docPr id="92" name="Picture 92"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notes.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 xml:space="preserve">After logging in to Client </w:t>
      </w:r>
      <w:proofErr w:type="spellStart"/>
      <w:r>
        <w:t>Axcess</w:t>
      </w:r>
      <w:proofErr w:type="spellEnd"/>
      <w:r>
        <w:t xml:space="preserve">, you will see a list of folders used to organize your files. </w:t>
      </w:r>
      <w:r>
        <w:rPr>
          <w:b/>
        </w:rPr>
        <w:t>Click on a folder to display its files</w:t>
      </w:r>
      <w:r>
        <w:t xml:space="preserve">. </w:t>
      </w:r>
    </w:p>
    <w:p w14:paraId="477B3A12" w14:textId="77777777" w:rsidR="008F6B8E" w:rsidRDefault="008F6B8E" w:rsidP="008F6B8E"/>
    <w:p w14:paraId="5D6F9563" w14:textId="1365242E" w:rsidR="008F6B8E" w:rsidRDefault="008F6B8E" w:rsidP="008F6B8E">
      <w:pPr>
        <w:keepNext/>
        <w:jc w:val="center"/>
      </w:pPr>
      <w:r>
        <w:rPr>
          <w:noProof/>
        </w:rPr>
        <w:drawing>
          <wp:inline distT="0" distB="0" distL="0" distR="0" wp14:anchorId="1089E19F" wp14:editId="48E44991">
            <wp:extent cx="2768600" cy="1460500"/>
            <wp:effectExtent l="19050" t="19050" r="12700" b="2540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8600" cy="1460500"/>
                    </a:xfrm>
                    <a:prstGeom prst="rect">
                      <a:avLst/>
                    </a:prstGeom>
                    <a:noFill/>
                    <a:ln w="6350" cmpd="sng">
                      <a:solidFill>
                        <a:srgbClr val="000000"/>
                      </a:solidFill>
                      <a:miter lim="800000"/>
                      <a:headEnd/>
                      <a:tailEnd/>
                    </a:ln>
                    <a:effectLst/>
                  </pic:spPr>
                </pic:pic>
              </a:graphicData>
            </a:graphic>
          </wp:inline>
        </w:drawing>
      </w:r>
    </w:p>
    <w:p w14:paraId="1CC2DBE5" w14:textId="77777777" w:rsidR="008F6B8E" w:rsidRDefault="008F6B8E" w:rsidP="008F6B8E">
      <w:pPr>
        <w:pStyle w:val="Caption"/>
        <w:jc w:val="center"/>
      </w:pPr>
      <w:r>
        <w:t>Download Files</w:t>
      </w:r>
    </w:p>
    <w:p w14:paraId="7A7AAD5D" w14:textId="77777777" w:rsidR="008F6B8E" w:rsidRDefault="008F6B8E" w:rsidP="008F6B8E"/>
    <w:p w14:paraId="4F59CC6F" w14:textId="44898C31" w:rsidR="008F6B8E" w:rsidRDefault="008F6B8E" w:rsidP="008F6B8E">
      <w:r>
        <w:rPr>
          <w:noProof/>
        </w:rPr>
        <w:drawing>
          <wp:anchor distT="0" distB="0" distL="114300" distR="114300" simplePos="0" relativeHeight="251649536" behindDoc="0" locked="0" layoutInCell="1" allowOverlap="1" wp14:anchorId="04199102" wp14:editId="78E70CD9">
            <wp:simplePos x="0" y="0"/>
            <wp:positionH relativeFrom="column">
              <wp:posOffset>3175</wp:posOffset>
            </wp:positionH>
            <wp:positionV relativeFrom="paragraph">
              <wp:posOffset>1905</wp:posOffset>
            </wp:positionV>
            <wp:extent cx="320040" cy="323850"/>
            <wp:effectExtent l="0" t="0" r="3810" b="0"/>
            <wp:wrapThrough wrapText="bothSides">
              <wp:wrapPolygon edited="0">
                <wp:start x="0" y="0"/>
                <wp:lineTo x="0" y="20329"/>
                <wp:lineTo x="20571" y="20329"/>
                <wp:lineTo x="20571" y="0"/>
                <wp:lineTo x="0" y="0"/>
              </wp:wrapPolygon>
            </wp:wrapThrough>
            <wp:docPr id="91" name="Picture 91"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notes.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 xml:space="preserve">To download a file, simply click the file name or check the box and click </w:t>
      </w:r>
      <w:r>
        <w:rPr>
          <w:b/>
        </w:rPr>
        <w:t>Download</w:t>
      </w:r>
      <w:r>
        <w:t>, either option will launch your browser’s file download prompt allowing you to open or save the file.</w:t>
      </w:r>
    </w:p>
    <w:p w14:paraId="43049DB5" w14:textId="77777777" w:rsidR="008F6B8E" w:rsidRDefault="008F6B8E" w:rsidP="008F6B8E"/>
    <w:p w14:paraId="23230B5D" w14:textId="783FC0AE" w:rsidR="008F6B8E" w:rsidRDefault="008F6B8E" w:rsidP="008F6B8E">
      <w:r>
        <w:rPr>
          <w:noProof/>
        </w:rPr>
        <w:drawing>
          <wp:anchor distT="0" distB="0" distL="114300" distR="114300" simplePos="0" relativeHeight="251650560" behindDoc="0" locked="0" layoutInCell="1" allowOverlap="1" wp14:anchorId="63DCAFE6" wp14:editId="52E4E47B">
            <wp:simplePos x="0" y="0"/>
            <wp:positionH relativeFrom="column">
              <wp:posOffset>0</wp:posOffset>
            </wp:positionH>
            <wp:positionV relativeFrom="paragraph">
              <wp:posOffset>635</wp:posOffset>
            </wp:positionV>
            <wp:extent cx="329565" cy="329565"/>
            <wp:effectExtent l="0" t="0" r="0" b="0"/>
            <wp:wrapThrough wrapText="bothSides">
              <wp:wrapPolygon edited="0">
                <wp:start x="0" y="0"/>
                <wp:lineTo x="0" y="19977"/>
                <wp:lineTo x="19977" y="19977"/>
                <wp:lineTo x="19977" y="0"/>
                <wp:lineTo x="0" y="0"/>
              </wp:wrapPolygon>
            </wp:wrapThrough>
            <wp:docPr id="90" name="Picture 90" descr="bluecau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uecaution.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565" cy="329565"/>
                    </a:xfrm>
                    <a:prstGeom prst="rect">
                      <a:avLst/>
                    </a:prstGeom>
                    <a:noFill/>
                  </pic:spPr>
                </pic:pic>
              </a:graphicData>
            </a:graphic>
            <wp14:sizeRelH relativeFrom="page">
              <wp14:pctWidth>0</wp14:pctWidth>
            </wp14:sizeRelH>
            <wp14:sizeRelV relativeFrom="page">
              <wp14:pctHeight>0</wp14:pctHeight>
            </wp14:sizeRelV>
          </wp:anchor>
        </w:drawing>
      </w:r>
      <w:r>
        <w:t>To download files, it may be necessary to disable your pop up blocker in Google</w:t>
      </w:r>
      <w:r>
        <w:rPr>
          <w:rFonts w:ascii="Bliss 2 Light" w:hAnsi="Bliss 2 Light"/>
          <w:vertAlign w:val="superscript"/>
        </w:rPr>
        <w:t>®</w:t>
      </w:r>
      <w:r>
        <w:t xml:space="preserve"> Chrome</w:t>
      </w:r>
      <w:r>
        <w:rPr>
          <w:rFonts w:ascii="Bliss 2 Light" w:hAnsi="Bliss 2 Light"/>
          <w:vertAlign w:val="superscript"/>
        </w:rPr>
        <w:t>®</w:t>
      </w:r>
      <w:r>
        <w:t>, or other web-browsers.</w:t>
      </w:r>
    </w:p>
    <w:p w14:paraId="1277A3C3" w14:textId="77777777" w:rsidR="008F6B8E" w:rsidRDefault="008F6B8E" w:rsidP="008F6B8E">
      <w:pPr>
        <w:widowControl/>
      </w:pPr>
    </w:p>
    <w:p w14:paraId="12D2336E" w14:textId="77777777" w:rsidR="008F6B8E" w:rsidRDefault="008F6B8E" w:rsidP="008F6B8E">
      <w:pPr>
        <w:widowControl/>
      </w:pPr>
    </w:p>
    <w:p w14:paraId="250BB04B" w14:textId="77777777" w:rsidR="008F6B8E" w:rsidRDefault="008F6B8E" w:rsidP="008F6B8E">
      <w:pPr>
        <w:widowControl/>
      </w:pPr>
    </w:p>
    <w:p w14:paraId="4C7702F7" w14:textId="77777777" w:rsidR="008F6B8E" w:rsidRDefault="008F6B8E" w:rsidP="008F6B8E">
      <w:pPr>
        <w:widowControl/>
      </w:pPr>
      <w:r>
        <w:br w:type="page"/>
      </w:r>
    </w:p>
    <w:p w14:paraId="0CB98FC8" w14:textId="77777777" w:rsidR="008F6B8E" w:rsidRDefault="008F6B8E" w:rsidP="008F6B8E">
      <w:pPr>
        <w:pStyle w:val="Heading1"/>
      </w:pPr>
      <w:r>
        <w:lastRenderedPageBreak/>
        <w:t xml:space="preserve">Uploading files to Client </w:t>
      </w:r>
      <w:proofErr w:type="spellStart"/>
      <w:r>
        <w:t>Axcess</w:t>
      </w:r>
      <w:proofErr w:type="spellEnd"/>
      <w:r>
        <w:t xml:space="preserve"> </w:t>
      </w:r>
    </w:p>
    <w:p w14:paraId="45CD9B29" w14:textId="4CE2160C" w:rsidR="008F6B8E" w:rsidRDefault="008F6B8E" w:rsidP="008F6B8E">
      <w:pPr>
        <w:keepNext/>
        <w:jc w:val="center"/>
      </w:pPr>
      <w:r>
        <w:rPr>
          <w:noProof/>
        </w:rPr>
        <mc:AlternateContent>
          <mc:Choice Requires="wps">
            <w:drawing>
              <wp:anchor distT="0" distB="0" distL="114300" distR="114300" simplePos="0" relativeHeight="251651584" behindDoc="0" locked="0" layoutInCell="1" allowOverlap="1" wp14:anchorId="2454F0E9" wp14:editId="321E2212">
                <wp:simplePos x="0" y="0"/>
                <wp:positionH relativeFrom="column">
                  <wp:posOffset>-73660</wp:posOffset>
                </wp:positionH>
                <wp:positionV relativeFrom="paragraph">
                  <wp:posOffset>527050</wp:posOffset>
                </wp:positionV>
                <wp:extent cx="416560" cy="410845"/>
                <wp:effectExtent l="0" t="0" r="21590" b="27305"/>
                <wp:wrapNone/>
                <wp:docPr id="89" name="Oval 89"/>
                <wp:cNvGraphicFramePr/>
                <a:graphic xmlns:a="http://schemas.openxmlformats.org/drawingml/2006/main">
                  <a:graphicData uri="http://schemas.microsoft.com/office/word/2010/wordprocessingShape">
                    <wps:wsp>
                      <wps:cNvSpPr/>
                      <wps:spPr>
                        <a:xfrm>
                          <a:off x="0" y="0"/>
                          <a:ext cx="416560" cy="410845"/>
                        </a:xfrm>
                        <a:prstGeom prst="ellipse">
                          <a:avLst/>
                        </a:prstGeom>
                        <a:ln w="19050"/>
                      </wps:spPr>
                      <wps:style>
                        <a:lnRef idx="2">
                          <a:schemeClr val="dk1"/>
                        </a:lnRef>
                        <a:fillRef idx="1">
                          <a:schemeClr val="lt1"/>
                        </a:fillRef>
                        <a:effectRef idx="0">
                          <a:schemeClr val="dk1"/>
                        </a:effectRef>
                        <a:fontRef idx="minor">
                          <a:schemeClr val="dk1"/>
                        </a:fontRef>
                      </wps:style>
                      <wps:txbx>
                        <w:txbxContent>
                          <w:p w14:paraId="3E60A2A2" w14:textId="77777777" w:rsidR="008F6B8E" w:rsidRDefault="008F6B8E" w:rsidP="008F6B8E">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4F0E9" id="Oval 89" o:spid="_x0000_s1027" style="position:absolute;left:0;text-align:left;margin-left:-5.8pt;margin-top:41.5pt;width:32.8pt;height:3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" fillcolor="white [3201]" strokecolor="black [3200]" strokeweight="1.5pt">
                <v:textbox>
                  <w:txbxContent>
                    <w:p w14:paraId="3E60A2A2" w14:textId="77777777" w:rsidR="008F6B8E" w:rsidRDefault="008F6B8E" w:rsidP="008F6B8E">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1</w:t>
                      </w:r>
                    </w:p>
                  </w:txbxContent>
                </v:textbox>
              </v:oval>
            </w:pict>
          </mc:Fallback>
        </mc:AlternateContent>
      </w:r>
      <w:r>
        <w:rPr>
          <w:noProof/>
        </w:rPr>
        <mc:AlternateContent>
          <mc:Choice Requires="wps">
            <w:drawing>
              <wp:anchor distT="0" distB="0" distL="114300" distR="114300" simplePos="0" relativeHeight="251652608" behindDoc="0" locked="0" layoutInCell="1" allowOverlap="1" wp14:anchorId="69AAD2C3" wp14:editId="490DC8C8">
                <wp:simplePos x="0" y="0"/>
                <wp:positionH relativeFrom="column">
                  <wp:posOffset>4883785</wp:posOffset>
                </wp:positionH>
                <wp:positionV relativeFrom="paragraph">
                  <wp:posOffset>2079625</wp:posOffset>
                </wp:positionV>
                <wp:extent cx="416560" cy="410845"/>
                <wp:effectExtent l="0" t="0" r="21590" b="27305"/>
                <wp:wrapNone/>
                <wp:docPr id="88" name="Oval 88"/>
                <wp:cNvGraphicFramePr/>
                <a:graphic xmlns:a="http://schemas.openxmlformats.org/drawingml/2006/main">
                  <a:graphicData uri="http://schemas.microsoft.com/office/word/2010/wordprocessingShape">
                    <wps:wsp>
                      <wps:cNvSpPr/>
                      <wps:spPr>
                        <a:xfrm>
                          <a:off x="0" y="0"/>
                          <a:ext cx="416560" cy="410845"/>
                        </a:xfrm>
                        <a:prstGeom prst="ellipse">
                          <a:avLst/>
                        </a:prstGeom>
                        <a:solidFill>
                          <a:sysClr val="window" lastClr="FFFFFF"/>
                        </a:solidFill>
                        <a:ln w="19050" cap="flat" cmpd="sng" algn="ctr">
                          <a:solidFill>
                            <a:sysClr val="windowText" lastClr="000000"/>
                          </a:solidFill>
                          <a:prstDash val="solid"/>
                        </a:ln>
                        <a:effectLst/>
                      </wps:spPr>
                      <wps:txbx>
                        <w:txbxContent>
                          <w:p w14:paraId="1C4BEA22" w14:textId="77777777" w:rsidR="008F6B8E" w:rsidRDefault="008F6B8E" w:rsidP="008F6B8E">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AD2C3" id="Oval 88" o:spid="_x0000_s1028" style="position:absolute;left:0;text-align:left;margin-left:384.55pt;margin-top:163.75pt;width:32.8pt;height:3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" fillcolor="window" strokecolor="windowText" strokeweight="1.5pt">
                <v:textbox>
                  <w:txbxContent>
                    <w:p w14:paraId="1C4BEA22" w14:textId="77777777" w:rsidR="008F6B8E" w:rsidRDefault="008F6B8E" w:rsidP="008F6B8E">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3</w:t>
                      </w:r>
                    </w:p>
                  </w:txbxContent>
                </v:textbox>
              </v:oval>
            </w:pict>
          </mc:Fallback>
        </mc:AlternateContent>
      </w:r>
      <w:r>
        <w:rPr>
          <w:noProof/>
        </w:rPr>
        <mc:AlternateContent>
          <mc:Choice Requires="wps">
            <w:drawing>
              <wp:anchor distT="0" distB="0" distL="114300" distR="114300" simplePos="0" relativeHeight="251653632" behindDoc="0" locked="0" layoutInCell="1" allowOverlap="1" wp14:anchorId="596484EA" wp14:editId="30DC7BFF">
                <wp:simplePos x="0" y="0"/>
                <wp:positionH relativeFrom="column">
                  <wp:posOffset>1938655</wp:posOffset>
                </wp:positionH>
                <wp:positionV relativeFrom="paragraph">
                  <wp:posOffset>556895</wp:posOffset>
                </wp:positionV>
                <wp:extent cx="416560" cy="410845"/>
                <wp:effectExtent l="0" t="0" r="21590" b="27305"/>
                <wp:wrapNone/>
                <wp:docPr id="87" name="Oval 87"/>
                <wp:cNvGraphicFramePr/>
                <a:graphic xmlns:a="http://schemas.openxmlformats.org/drawingml/2006/main">
                  <a:graphicData uri="http://schemas.microsoft.com/office/word/2010/wordprocessingShape">
                    <wps:wsp>
                      <wps:cNvSpPr/>
                      <wps:spPr>
                        <a:xfrm>
                          <a:off x="0" y="0"/>
                          <a:ext cx="416560" cy="410845"/>
                        </a:xfrm>
                        <a:prstGeom prst="ellipse">
                          <a:avLst/>
                        </a:prstGeom>
                        <a:solidFill>
                          <a:sysClr val="window" lastClr="FFFFFF"/>
                        </a:solidFill>
                        <a:ln w="19050" cap="flat" cmpd="sng" algn="ctr">
                          <a:solidFill>
                            <a:sysClr val="windowText" lastClr="000000"/>
                          </a:solidFill>
                          <a:prstDash val="solid"/>
                        </a:ln>
                        <a:effectLst/>
                      </wps:spPr>
                      <wps:txbx>
                        <w:txbxContent>
                          <w:p w14:paraId="2761E68E" w14:textId="77777777" w:rsidR="008F6B8E" w:rsidRDefault="008F6B8E" w:rsidP="008F6B8E">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484EA" id="Oval 87" o:spid="_x0000_s1029" style="position:absolute;left:0;text-align:left;margin-left:152.65pt;margin-top:43.85pt;width:32.8pt;height:3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" fillcolor="window" strokecolor="windowText" strokeweight="1.5pt">
                <v:textbox>
                  <w:txbxContent>
                    <w:p w14:paraId="2761E68E" w14:textId="77777777" w:rsidR="008F6B8E" w:rsidRDefault="008F6B8E" w:rsidP="008F6B8E">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2</w:t>
                      </w:r>
                    </w:p>
                  </w:txbxContent>
                </v:textbox>
              </v:oval>
            </w:pict>
          </mc:Fallback>
        </mc:AlternateContent>
      </w:r>
      <w:r>
        <w:rPr>
          <w:noProof/>
        </w:rPr>
        <w:drawing>
          <wp:inline distT="0" distB="0" distL="0" distR="0" wp14:anchorId="14A137E1" wp14:editId="158DA93A">
            <wp:extent cx="6496050" cy="2406650"/>
            <wp:effectExtent l="19050" t="19050" r="19050" b="1270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t="2803"/>
                    <a:stretch>
                      <a:fillRect/>
                    </a:stretch>
                  </pic:blipFill>
                  <pic:spPr bwMode="auto">
                    <a:xfrm>
                      <a:off x="0" y="0"/>
                      <a:ext cx="6496050" cy="2406650"/>
                    </a:xfrm>
                    <a:prstGeom prst="rect">
                      <a:avLst/>
                    </a:prstGeom>
                    <a:noFill/>
                    <a:ln w="6350" cmpd="sng">
                      <a:solidFill>
                        <a:srgbClr val="000000"/>
                      </a:solidFill>
                      <a:miter lim="800000"/>
                      <a:headEnd/>
                      <a:tailEnd/>
                    </a:ln>
                    <a:effectLst/>
                  </pic:spPr>
                </pic:pic>
              </a:graphicData>
            </a:graphic>
          </wp:inline>
        </w:drawing>
      </w:r>
    </w:p>
    <w:p w14:paraId="7BC653E0" w14:textId="77777777" w:rsidR="008F6B8E" w:rsidRDefault="008F6B8E" w:rsidP="008F6B8E">
      <w:pPr>
        <w:pStyle w:val="Caption"/>
        <w:jc w:val="center"/>
      </w:pPr>
      <w:r>
        <w:t>Upload Files</w:t>
      </w:r>
    </w:p>
    <w:p w14:paraId="028CAC5E" w14:textId="1B27BF8A" w:rsidR="008F6B8E" w:rsidRDefault="008F6B8E" w:rsidP="008F6B8E">
      <w:r>
        <w:rPr>
          <w:noProof/>
        </w:rPr>
        <w:drawing>
          <wp:anchor distT="0" distB="0" distL="114300" distR="114300" simplePos="0" relativeHeight="251654656" behindDoc="0" locked="0" layoutInCell="1" allowOverlap="1" wp14:anchorId="004BEB70" wp14:editId="76A1C366">
            <wp:simplePos x="0" y="0"/>
            <wp:positionH relativeFrom="column">
              <wp:posOffset>23495</wp:posOffset>
            </wp:positionH>
            <wp:positionV relativeFrom="paragraph">
              <wp:posOffset>120015</wp:posOffset>
            </wp:positionV>
            <wp:extent cx="320040" cy="323850"/>
            <wp:effectExtent l="0" t="0" r="3810" b="0"/>
            <wp:wrapThrough wrapText="bothSides">
              <wp:wrapPolygon edited="0">
                <wp:start x="0" y="0"/>
                <wp:lineTo x="0" y="20329"/>
                <wp:lineTo x="20571" y="20329"/>
                <wp:lineTo x="20571" y="0"/>
                <wp:lineTo x="0" y="0"/>
              </wp:wrapPolygon>
            </wp:wrapThrough>
            <wp:docPr id="86" name="Picture 86"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notes.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p>
    <w:p w14:paraId="69BD4C84" w14:textId="4BB0ADAA" w:rsidR="008F6B8E" w:rsidRPr="008F6B8E" w:rsidRDefault="008F6B8E" w:rsidP="008F6B8E">
      <w:pPr>
        <w:rPr>
          <w:b/>
        </w:rPr>
      </w:pPr>
      <w:r w:rsidRPr="008F6B8E">
        <w:rPr>
          <w:b/>
        </w:rPr>
        <w:t xml:space="preserve">Follow the steps to add a file to </w:t>
      </w:r>
      <w:r>
        <w:rPr>
          <w:b/>
        </w:rPr>
        <w:t xml:space="preserve">you </w:t>
      </w:r>
      <w:r w:rsidRPr="008F6B8E">
        <w:rPr>
          <w:b/>
        </w:rPr>
        <w:t xml:space="preserve">Client </w:t>
      </w:r>
      <w:proofErr w:type="spellStart"/>
      <w:r w:rsidRPr="008F6B8E">
        <w:rPr>
          <w:b/>
        </w:rPr>
        <w:t>Axcess</w:t>
      </w:r>
      <w:proofErr w:type="spellEnd"/>
      <w:r>
        <w:rPr>
          <w:b/>
        </w:rPr>
        <w:t xml:space="preserve"> portal</w:t>
      </w:r>
      <w:r w:rsidRPr="008F6B8E">
        <w:rPr>
          <w:b/>
        </w:rPr>
        <w:t>:</w:t>
      </w:r>
    </w:p>
    <w:p w14:paraId="1E2D50E7" w14:textId="77777777" w:rsidR="008F6B8E" w:rsidRDefault="008F6B8E" w:rsidP="008F6B8E">
      <w:pPr>
        <w:rPr>
          <w:sz w:val="18"/>
        </w:rPr>
      </w:pPr>
    </w:p>
    <w:p w14:paraId="4B857C71" w14:textId="77777777" w:rsidR="008F6B8E" w:rsidRDefault="008F6B8E" w:rsidP="008F6B8E">
      <w:pPr>
        <w:pStyle w:val="ListParagraph"/>
        <w:numPr>
          <w:ilvl w:val="0"/>
          <w:numId w:val="41"/>
        </w:numPr>
      </w:pPr>
      <w:r>
        <w:t>Click the destination folder (where the file will be located)</w:t>
      </w:r>
    </w:p>
    <w:p w14:paraId="5B03E2AD" w14:textId="77777777" w:rsidR="008F6B8E" w:rsidRDefault="008F6B8E" w:rsidP="008F6B8E">
      <w:pPr>
        <w:pStyle w:val="ListParagraph"/>
        <w:numPr>
          <w:ilvl w:val="0"/>
          <w:numId w:val="41"/>
        </w:numPr>
      </w:pPr>
      <w:r>
        <w:t xml:space="preserve">Click </w:t>
      </w:r>
      <w:r>
        <w:rPr>
          <w:b/>
        </w:rPr>
        <w:t>Upload</w:t>
      </w:r>
      <w:r>
        <w:t>, browse to and select the file(s) you wish to upload</w:t>
      </w:r>
    </w:p>
    <w:p w14:paraId="3F1BE8B4" w14:textId="77777777" w:rsidR="008F6B8E" w:rsidRDefault="008F6B8E" w:rsidP="008F6B8E">
      <w:pPr>
        <w:pStyle w:val="ListParagraph"/>
        <w:numPr>
          <w:ilvl w:val="0"/>
          <w:numId w:val="41"/>
        </w:numPr>
      </w:pPr>
      <w:r>
        <w:t xml:space="preserve">Click </w:t>
      </w:r>
      <w:r>
        <w:rPr>
          <w:b/>
        </w:rPr>
        <w:t>Open</w:t>
      </w:r>
    </w:p>
    <w:p w14:paraId="2CBB23C6" w14:textId="77777777" w:rsidR="008F6B8E" w:rsidRDefault="008F6B8E" w:rsidP="008F6B8E">
      <w:pPr>
        <w:rPr>
          <w:sz w:val="20"/>
        </w:rPr>
      </w:pPr>
    </w:p>
    <w:p w14:paraId="2258295D" w14:textId="679A0DF8" w:rsidR="008F6B8E" w:rsidRDefault="008F6B8E" w:rsidP="008F6B8E">
      <w:pPr>
        <w:keepNext/>
        <w:jc w:val="center"/>
      </w:pPr>
      <w:r>
        <w:rPr>
          <w:noProof/>
        </w:rPr>
        <mc:AlternateContent>
          <mc:Choice Requires="wps">
            <w:drawing>
              <wp:anchor distT="0" distB="0" distL="114300" distR="114300" simplePos="0" relativeHeight="251655680" behindDoc="0" locked="0" layoutInCell="1" allowOverlap="1" wp14:anchorId="7B93E6C6" wp14:editId="36D21C23">
                <wp:simplePos x="0" y="0"/>
                <wp:positionH relativeFrom="column">
                  <wp:posOffset>4275455</wp:posOffset>
                </wp:positionH>
                <wp:positionV relativeFrom="paragraph">
                  <wp:posOffset>1623695</wp:posOffset>
                </wp:positionV>
                <wp:extent cx="416560" cy="410845"/>
                <wp:effectExtent l="0" t="0" r="21590" b="27305"/>
                <wp:wrapNone/>
                <wp:docPr id="85" name="Oval 85"/>
                <wp:cNvGraphicFramePr/>
                <a:graphic xmlns:a="http://schemas.openxmlformats.org/drawingml/2006/main">
                  <a:graphicData uri="http://schemas.microsoft.com/office/word/2010/wordprocessingShape">
                    <wps:wsp>
                      <wps:cNvSpPr/>
                      <wps:spPr>
                        <a:xfrm>
                          <a:off x="0" y="0"/>
                          <a:ext cx="416560" cy="410845"/>
                        </a:xfrm>
                        <a:prstGeom prst="ellipse">
                          <a:avLst/>
                        </a:prstGeom>
                        <a:solidFill>
                          <a:sysClr val="window" lastClr="FFFFFF"/>
                        </a:solidFill>
                        <a:ln w="19050" cap="flat" cmpd="sng" algn="ctr">
                          <a:solidFill>
                            <a:sysClr val="windowText" lastClr="000000"/>
                          </a:solidFill>
                          <a:prstDash val="solid"/>
                        </a:ln>
                        <a:effectLst/>
                      </wps:spPr>
                      <wps:txbx>
                        <w:txbxContent>
                          <w:p w14:paraId="71D6A502" w14:textId="77777777" w:rsidR="008F6B8E" w:rsidRDefault="008F6B8E" w:rsidP="008F6B8E">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3E6C6" id="Oval 85" o:spid="_x0000_s1030" style="position:absolute;left:0;text-align:left;margin-left:336.65pt;margin-top:127.85pt;width:32.8pt;height:3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" fillcolor="window" strokecolor="windowText" strokeweight="1.5pt">
                <v:textbox>
                  <w:txbxContent>
                    <w:p w14:paraId="71D6A502" w14:textId="77777777" w:rsidR="008F6B8E" w:rsidRDefault="008F6B8E" w:rsidP="008F6B8E">
                      <w:pPr>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4</w:t>
                      </w:r>
                    </w:p>
                  </w:txbxContent>
                </v:textbox>
              </v:oval>
            </w:pict>
          </mc:Fallback>
        </mc:AlternateContent>
      </w:r>
      <w:r>
        <w:rPr>
          <w:noProof/>
        </w:rPr>
        <w:drawing>
          <wp:inline distT="0" distB="0" distL="0" distR="0" wp14:anchorId="07E95F2D" wp14:editId="358E3CC3">
            <wp:extent cx="5742432" cy="2011680"/>
            <wp:effectExtent l="19050" t="19050" r="10795" b="266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42432" cy="2011680"/>
                    </a:xfrm>
                    <a:prstGeom prst="rect">
                      <a:avLst/>
                    </a:prstGeom>
                    <a:noFill/>
                    <a:ln w="6350" cmpd="sng">
                      <a:solidFill>
                        <a:srgbClr val="000000"/>
                      </a:solidFill>
                      <a:miter lim="800000"/>
                      <a:headEnd/>
                      <a:tailEnd/>
                    </a:ln>
                    <a:effectLst/>
                  </pic:spPr>
                </pic:pic>
              </a:graphicData>
            </a:graphic>
          </wp:inline>
        </w:drawing>
      </w:r>
    </w:p>
    <w:p w14:paraId="2B37A4BC" w14:textId="77777777" w:rsidR="008F6B8E" w:rsidRDefault="008F6B8E" w:rsidP="008F6B8E">
      <w:pPr>
        <w:pStyle w:val="Caption"/>
        <w:jc w:val="center"/>
      </w:pPr>
      <w:r>
        <w:t>Upload Queue</w:t>
      </w:r>
    </w:p>
    <w:p w14:paraId="10B792DF" w14:textId="77777777" w:rsidR="008F6B8E" w:rsidRDefault="008F6B8E" w:rsidP="008F6B8E">
      <w:pPr>
        <w:jc w:val="center"/>
      </w:pPr>
    </w:p>
    <w:p w14:paraId="6D8A2EEE" w14:textId="77777777" w:rsidR="008F6B8E" w:rsidRDefault="008F6B8E" w:rsidP="008F6B8E">
      <w:pPr>
        <w:pStyle w:val="ListParagraph"/>
        <w:numPr>
          <w:ilvl w:val="0"/>
          <w:numId w:val="41"/>
        </w:numPr>
      </w:pPr>
      <w:r>
        <w:t xml:space="preserve">The </w:t>
      </w:r>
      <w:r>
        <w:rPr>
          <w:b/>
        </w:rPr>
        <w:t>Upload Queue</w:t>
      </w:r>
      <w:r>
        <w:t xml:space="preserve"> will launch automatically. Click </w:t>
      </w:r>
      <w:r>
        <w:rPr>
          <w:b/>
        </w:rPr>
        <w:t>Upload All</w:t>
      </w:r>
      <w:r>
        <w:t xml:space="preserve"> to upload the displayed file(s) to Client </w:t>
      </w:r>
      <w:proofErr w:type="spellStart"/>
      <w:r>
        <w:t>Axcess</w:t>
      </w:r>
      <w:proofErr w:type="spellEnd"/>
      <w:r>
        <w:t>.</w:t>
      </w:r>
    </w:p>
    <w:p w14:paraId="693749F5" w14:textId="77777777" w:rsidR="008F6B8E" w:rsidRDefault="008F6B8E" w:rsidP="008F6B8E">
      <w:pPr>
        <w:pStyle w:val="ListParagraph"/>
        <w:ind w:left="792"/>
        <w:rPr>
          <w:szCs w:val="24"/>
        </w:rPr>
      </w:pPr>
    </w:p>
    <w:p w14:paraId="091D329E" w14:textId="7AC54D26" w:rsidR="008F6B8E" w:rsidRDefault="008F6B8E" w:rsidP="008F6B8E">
      <w:pPr>
        <w:pStyle w:val="ListParagraph"/>
      </w:pPr>
      <w:r>
        <w:rPr>
          <w:noProof/>
        </w:rPr>
        <w:drawing>
          <wp:anchor distT="0" distB="0" distL="114300" distR="114300" simplePos="0" relativeHeight="251656704" behindDoc="0" locked="0" layoutInCell="1" allowOverlap="1" wp14:anchorId="740937E2" wp14:editId="2CBDDAB6">
            <wp:simplePos x="0" y="0"/>
            <wp:positionH relativeFrom="column">
              <wp:posOffset>0</wp:posOffset>
            </wp:positionH>
            <wp:positionV relativeFrom="paragraph">
              <wp:posOffset>0</wp:posOffset>
            </wp:positionV>
            <wp:extent cx="320040" cy="323850"/>
            <wp:effectExtent l="0" t="0" r="3810" b="0"/>
            <wp:wrapThrough wrapText="bothSides">
              <wp:wrapPolygon edited="0">
                <wp:start x="0" y="0"/>
                <wp:lineTo x="0" y="20329"/>
                <wp:lineTo x="20571" y="20329"/>
                <wp:lineTo x="20571" y="0"/>
                <wp:lineTo x="0" y="0"/>
              </wp:wrapPolygon>
            </wp:wrapThrough>
            <wp:docPr id="84" name="Picture 84"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notes.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 xml:space="preserve">You will see an on-screen confirmation that your file(s) were successfully added to Client </w:t>
      </w:r>
      <w:proofErr w:type="spellStart"/>
      <w:r>
        <w:t>Axcess</w:t>
      </w:r>
      <w:proofErr w:type="spellEnd"/>
      <w:r>
        <w:t xml:space="preserve">. Return to your Documents or simply close your browser window to exit Client </w:t>
      </w:r>
      <w:proofErr w:type="spellStart"/>
      <w:r>
        <w:t>Axcess</w:t>
      </w:r>
      <w:proofErr w:type="spellEnd"/>
      <w:r>
        <w:t>.</w:t>
      </w:r>
    </w:p>
    <w:p w14:paraId="402B9F7B" w14:textId="77777777" w:rsidR="008F6B8E" w:rsidRPr="008F6B8E" w:rsidRDefault="008F6B8E" w:rsidP="008F6B8E">
      <w:pPr>
        <w:pStyle w:val="ListParagraph"/>
        <w:ind w:left="0"/>
      </w:pPr>
    </w:p>
    <w:p w14:paraId="6492017B" w14:textId="4D89C300" w:rsidR="008F6B8E" w:rsidRDefault="008F6B8E" w:rsidP="008F6B8E">
      <w:pPr>
        <w:pStyle w:val="ListParagraph"/>
      </w:pPr>
      <w:r>
        <w:rPr>
          <w:noProof/>
        </w:rPr>
        <w:drawing>
          <wp:anchor distT="0" distB="0" distL="114300" distR="114300" simplePos="0" relativeHeight="251657728" behindDoc="0" locked="0" layoutInCell="1" allowOverlap="1" wp14:anchorId="20B1CE5E" wp14:editId="0A7C31BE">
            <wp:simplePos x="0" y="0"/>
            <wp:positionH relativeFrom="column">
              <wp:posOffset>0</wp:posOffset>
            </wp:positionH>
            <wp:positionV relativeFrom="paragraph">
              <wp:posOffset>0</wp:posOffset>
            </wp:positionV>
            <wp:extent cx="320040" cy="323850"/>
            <wp:effectExtent l="0" t="0" r="3810" b="0"/>
            <wp:wrapThrough wrapText="bothSides">
              <wp:wrapPolygon edited="0">
                <wp:start x="0" y="0"/>
                <wp:lineTo x="0" y="20329"/>
                <wp:lineTo x="20571" y="20329"/>
                <wp:lineTo x="20571" y="0"/>
                <wp:lineTo x="0" y="0"/>
              </wp:wrapPolygon>
            </wp:wrapThrough>
            <wp:docPr id="83" name="Picture 83" descr="blueti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tip.t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 xml:space="preserve">You can also drag-and-drop files into the destination folder to activate the Upload Queue. Once the Queue is displayed, click Upload All and your files will be added to Client </w:t>
      </w:r>
      <w:proofErr w:type="spellStart"/>
      <w:r>
        <w:t>Axcess</w:t>
      </w:r>
      <w:proofErr w:type="spellEnd"/>
      <w:r>
        <w:t>.</w:t>
      </w:r>
    </w:p>
    <w:p w14:paraId="504FB6AE" w14:textId="77777777" w:rsidR="008F6B8E" w:rsidRPr="008F6B8E" w:rsidRDefault="008F6B8E" w:rsidP="008F6B8E">
      <w:pPr>
        <w:pStyle w:val="ListParagraph"/>
        <w:ind w:left="0"/>
        <w:rPr>
          <w:sz w:val="16"/>
        </w:rPr>
      </w:pPr>
    </w:p>
    <w:p w14:paraId="1D2019BD" w14:textId="179150EF" w:rsidR="008F6B8E" w:rsidRDefault="008F6B8E" w:rsidP="008F6B8E">
      <w:pPr>
        <w:pStyle w:val="ListParagraph"/>
      </w:pPr>
      <w:r>
        <w:rPr>
          <w:noProof/>
        </w:rPr>
        <w:drawing>
          <wp:anchor distT="0" distB="0" distL="114300" distR="114300" simplePos="0" relativeHeight="251658752" behindDoc="0" locked="0" layoutInCell="1" allowOverlap="1" wp14:anchorId="6046A9F6" wp14:editId="598CED49">
            <wp:simplePos x="0" y="0"/>
            <wp:positionH relativeFrom="column">
              <wp:posOffset>21590</wp:posOffset>
            </wp:positionH>
            <wp:positionV relativeFrom="paragraph">
              <wp:posOffset>191770</wp:posOffset>
            </wp:positionV>
            <wp:extent cx="320040" cy="323850"/>
            <wp:effectExtent l="0" t="0" r="3810" b="0"/>
            <wp:wrapThrough wrapText="bothSides">
              <wp:wrapPolygon edited="0">
                <wp:start x="0" y="0"/>
                <wp:lineTo x="0" y="20329"/>
                <wp:lineTo x="20571" y="20329"/>
                <wp:lineTo x="20571" y="0"/>
                <wp:lineTo x="0" y="0"/>
              </wp:wrapPolygon>
            </wp:wrapThrough>
            <wp:docPr id="82" name="Picture 82" descr="bluecau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caution.t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 xml:space="preserve">Click the </w:t>
      </w:r>
      <w:r>
        <w:rPr>
          <w:noProof/>
        </w:rPr>
        <w:drawing>
          <wp:inline distT="0" distB="0" distL="0" distR="0" wp14:anchorId="1EF4E9D0" wp14:editId="0E77EA41">
            <wp:extent cx="336550" cy="292100"/>
            <wp:effectExtent l="19050" t="19050" r="25400" b="1270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l="11548" t="17383" r="11179" b="10548"/>
                    <a:stretch>
                      <a:fillRect/>
                    </a:stretch>
                  </pic:blipFill>
                  <pic:spPr bwMode="auto">
                    <a:xfrm>
                      <a:off x="0" y="0"/>
                      <a:ext cx="336550" cy="292100"/>
                    </a:xfrm>
                    <a:prstGeom prst="rect">
                      <a:avLst/>
                    </a:prstGeom>
                    <a:noFill/>
                    <a:ln w="6350" cmpd="sng">
                      <a:solidFill>
                        <a:srgbClr val="000000"/>
                      </a:solidFill>
                      <a:miter lim="800000"/>
                      <a:headEnd/>
                      <a:tailEnd/>
                    </a:ln>
                    <a:effectLst/>
                  </pic:spPr>
                </pic:pic>
              </a:graphicData>
            </a:graphic>
          </wp:inline>
        </w:drawing>
      </w:r>
      <w:r>
        <w:t xml:space="preserve"> icon at the top, right-hand corner of the page to reactivate the Upload Queue if you accidentally minimize it prior to selecting Upload All.</w:t>
      </w:r>
    </w:p>
    <w:p w14:paraId="73882A0B" w14:textId="77777777" w:rsidR="008F6B8E" w:rsidRDefault="008F6B8E" w:rsidP="008F6B8E">
      <w:pPr>
        <w:pStyle w:val="Heading1"/>
      </w:pPr>
      <w:r>
        <w:lastRenderedPageBreak/>
        <w:t xml:space="preserve">Working with Files in Client </w:t>
      </w:r>
      <w:proofErr w:type="spellStart"/>
      <w:r>
        <w:t>Axcess</w:t>
      </w:r>
      <w:proofErr w:type="spellEnd"/>
    </w:p>
    <w:p w14:paraId="49C1E5A7" w14:textId="77777777" w:rsidR="008F6B8E" w:rsidRDefault="008F6B8E" w:rsidP="008F6B8E">
      <w:pPr>
        <w:pStyle w:val="Heading2"/>
      </w:pPr>
      <w:r>
        <w:t xml:space="preserve">Deleting Files </w:t>
      </w:r>
    </w:p>
    <w:p w14:paraId="2E9402AC" w14:textId="55E8075B" w:rsidR="008F6B8E" w:rsidRDefault="008F6B8E" w:rsidP="008F6B8E">
      <w:pPr>
        <w:keepNext/>
        <w:jc w:val="center"/>
      </w:pPr>
      <w:r>
        <w:rPr>
          <w:noProof/>
        </w:rPr>
        <w:drawing>
          <wp:inline distT="0" distB="0" distL="0" distR="0" wp14:anchorId="34BA8756" wp14:editId="29628633">
            <wp:extent cx="6229350" cy="1314450"/>
            <wp:effectExtent l="19050" t="19050" r="19050" b="190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29350" cy="1314450"/>
                    </a:xfrm>
                    <a:prstGeom prst="rect">
                      <a:avLst/>
                    </a:prstGeom>
                    <a:noFill/>
                    <a:ln w="6350" cmpd="sng">
                      <a:solidFill>
                        <a:srgbClr val="000000"/>
                      </a:solidFill>
                      <a:miter lim="800000"/>
                      <a:headEnd/>
                      <a:tailEnd/>
                    </a:ln>
                    <a:effectLst/>
                  </pic:spPr>
                </pic:pic>
              </a:graphicData>
            </a:graphic>
          </wp:inline>
        </w:drawing>
      </w:r>
    </w:p>
    <w:p w14:paraId="7F375380" w14:textId="77777777" w:rsidR="008F6B8E" w:rsidRDefault="008F6B8E" w:rsidP="008F6B8E">
      <w:pPr>
        <w:pStyle w:val="Caption"/>
        <w:jc w:val="center"/>
      </w:pPr>
      <w:r>
        <w:t>Delete Files</w:t>
      </w:r>
    </w:p>
    <w:p w14:paraId="088B5F99" w14:textId="77777777" w:rsidR="008F6B8E" w:rsidRDefault="008F6B8E" w:rsidP="008F6B8E"/>
    <w:p w14:paraId="65DF1B10" w14:textId="14EBC16C" w:rsidR="008F6B8E" w:rsidRDefault="008F6B8E" w:rsidP="008F6B8E">
      <w:pPr>
        <w:ind w:left="720"/>
      </w:pPr>
      <w:r>
        <w:rPr>
          <w:noProof/>
        </w:rPr>
        <w:drawing>
          <wp:anchor distT="0" distB="0" distL="114300" distR="114300" simplePos="0" relativeHeight="251659776" behindDoc="0" locked="0" layoutInCell="1" allowOverlap="1" wp14:anchorId="11F33CF4" wp14:editId="43C30A0D">
            <wp:simplePos x="0" y="0"/>
            <wp:positionH relativeFrom="column">
              <wp:posOffset>0</wp:posOffset>
            </wp:positionH>
            <wp:positionV relativeFrom="paragraph">
              <wp:posOffset>2540</wp:posOffset>
            </wp:positionV>
            <wp:extent cx="320040" cy="323850"/>
            <wp:effectExtent l="0" t="0" r="3810" b="0"/>
            <wp:wrapThrough wrapText="bothSides">
              <wp:wrapPolygon edited="0">
                <wp:start x="0" y="0"/>
                <wp:lineTo x="0" y="20329"/>
                <wp:lineTo x="20571" y="20329"/>
                <wp:lineTo x="20571" y="0"/>
                <wp:lineTo x="0" y="0"/>
              </wp:wrapPolygon>
            </wp:wrapThrough>
            <wp:docPr id="81" name="Picture 81"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notes.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 xml:space="preserve">You </w:t>
      </w:r>
      <w:proofErr w:type="spellStart"/>
      <w:r>
        <w:t>can</w:t>
      </w:r>
      <w:r w:rsidR="00607FF9">
        <w:t xml:space="preserve"> </w:t>
      </w:r>
      <w:r w:rsidRPr="00607FF9">
        <w:rPr>
          <w:b/>
        </w:rPr>
        <w:t>not</w:t>
      </w:r>
      <w:proofErr w:type="spellEnd"/>
      <w:r>
        <w:t xml:space="preserve"> delete files uploaded by </w:t>
      </w:r>
      <w:r w:rsidR="00A777C6">
        <w:t>our office</w:t>
      </w:r>
      <w:r>
        <w:t xml:space="preserve"> or other Portal users</w:t>
      </w:r>
      <w:r w:rsidR="00607FF9">
        <w:t>. You</w:t>
      </w:r>
      <w:r>
        <w:t xml:space="preserve"> ca</w:t>
      </w:r>
      <w:r w:rsidR="00607FF9">
        <w:t>n delete files that you upload. C</w:t>
      </w:r>
      <w:r>
        <w:t xml:space="preserve">lick the box to the left of the file name, click the </w:t>
      </w:r>
      <w:r>
        <w:rPr>
          <w:b/>
        </w:rPr>
        <w:t>More Options</w:t>
      </w:r>
      <w:r>
        <w:t xml:space="preserve"> (ellipsis) button, and then choose </w:t>
      </w:r>
      <w:r>
        <w:rPr>
          <w:b/>
        </w:rPr>
        <w:t>Delete</w:t>
      </w:r>
      <w:r>
        <w:t xml:space="preserve">. You will be prompted for confirmation, click </w:t>
      </w:r>
      <w:r>
        <w:rPr>
          <w:b/>
        </w:rPr>
        <w:t>Yes</w:t>
      </w:r>
      <w:r>
        <w:t xml:space="preserve"> to remove the file from Client </w:t>
      </w:r>
      <w:proofErr w:type="spellStart"/>
      <w:r>
        <w:t>Axcess</w:t>
      </w:r>
      <w:proofErr w:type="spellEnd"/>
      <w:r>
        <w:t>.</w:t>
      </w:r>
    </w:p>
    <w:p w14:paraId="3B1E34A4" w14:textId="77777777" w:rsidR="008F6B8E" w:rsidRDefault="008F6B8E" w:rsidP="008F6B8E">
      <w:pPr>
        <w:ind w:left="720"/>
      </w:pPr>
    </w:p>
    <w:p w14:paraId="10D64CC6" w14:textId="2C34DC12" w:rsidR="008F6B8E" w:rsidRDefault="008F6B8E" w:rsidP="008F6B8E">
      <w:pPr>
        <w:ind w:left="720"/>
      </w:pPr>
      <w:r>
        <w:rPr>
          <w:noProof/>
        </w:rPr>
        <w:drawing>
          <wp:anchor distT="0" distB="0" distL="114300" distR="114300" simplePos="0" relativeHeight="251660800" behindDoc="0" locked="0" layoutInCell="1" allowOverlap="1" wp14:anchorId="3B761669" wp14:editId="2C655F0E">
            <wp:simplePos x="0" y="0"/>
            <wp:positionH relativeFrom="column">
              <wp:posOffset>0</wp:posOffset>
            </wp:positionH>
            <wp:positionV relativeFrom="paragraph">
              <wp:posOffset>1270</wp:posOffset>
            </wp:positionV>
            <wp:extent cx="320040" cy="323850"/>
            <wp:effectExtent l="0" t="0" r="3810" b="0"/>
            <wp:wrapThrough wrapText="bothSides">
              <wp:wrapPolygon edited="0">
                <wp:start x="0" y="0"/>
                <wp:lineTo x="0" y="20329"/>
                <wp:lineTo x="20571" y="20329"/>
                <wp:lineTo x="20571" y="0"/>
                <wp:lineTo x="0" y="0"/>
              </wp:wrapPolygon>
            </wp:wrapThrough>
            <wp:docPr id="80" name="Picture 80" descr="bluecau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uecaution.t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If you would</w:t>
      </w:r>
      <w:r w:rsidR="00607FF9">
        <w:t xml:space="preserve"> like to have a file </w:t>
      </w:r>
      <w:r>
        <w:t>a</w:t>
      </w:r>
      <w:r w:rsidR="00607FF9">
        <w:t xml:space="preserve">dded by </w:t>
      </w:r>
      <w:r w:rsidR="00A777C6">
        <w:t>our office</w:t>
      </w:r>
      <w:r w:rsidR="00607FF9">
        <w:t xml:space="preserve"> or another p</w:t>
      </w:r>
      <w:r>
        <w:t xml:space="preserve">ortal user removed from Client </w:t>
      </w:r>
      <w:proofErr w:type="spellStart"/>
      <w:r>
        <w:t>Axcess</w:t>
      </w:r>
      <w:proofErr w:type="spellEnd"/>
      <w:r w:rsidR="00607FF9">
        <w:t xml:space="preserve">, follow the steps above, but </w:t>
      </w:r>
      <w:r>
        <w:t>choose the option “</w:t>
      </w:r>
      <w:r>
        <w:rPr>
          <w:b/>
        </w:rPr>
        <w:t>Request for Deletion</w:t>
      </w:r>
      <w:r>
        <w:t>”, which</w:t>
      </w:r>
      <w:r w:rsidR="00607FF9">
        <w:t xml:space="preserve"> will be displayed instead of the Delete, and will </w:t>
      </w:r>
      <w:r>
        <w:t>emai</w:t>
      </w:r>
      <w:r w:rsidR="00607FF9">
        <w:t xml:space="preserve">l to </w:t>
      </w:r>
      <w:r w:rsidR="00A777C6">
        <w:t>our office</w:t>
      </w:r>
      <w:r w:rsidR="00607FF9">
        <w:t xml:space="preserve"> notifying us that you want </w:t>
      </w:r>
      <w:r>
        <w:t>the file to be deleted.</w:t>
      </w:r>
    </w:p>
    <w:p w14:paraId="68FDD3AA" w14:textId="77777777" w:rsidR="008F6B8E" w:rsidRDefault="008F6B8E" w:rsidP="008F6B8E">
      <w:pPr>
        <w:pStyle w:val="Heading2"/>
      </w:pPr>
      <w:r>
        <w:t>Checking Out Files</w:t>
      </w:r>
    </w:p>
    <w:p w14:paraId="6CADFE1E" w14:textId="1A6281DC" w:rsidR="008F6B8E" w:rsidRDefault="008F6B8E" w:rsidP="008F6B8E">
      <w:r>
        <w:t xml:space="preserve">Collaborate with </w:t>
      </w:r>
      <w:r w:rsidR="00A777C6">
        <w:t>our office</w:t>
      </w:r>
      <w:r>
        <w:t xml:space="preserve"> by using the Check Out feature to download a file, make changes, and then add the modified file back to Client </w:t>
      </w:r>
      <w:proofErr w:type="spellStart"/>
      <w:r>
        <w:t>Axcess</w:t>
      </w:r>
      <w:proofErr w:type="spellEnd"/>
      <w:r>
        <w:t>. The file will be overwritten to reflect y</w:t>
      </w:r>
      <w:r w:rsidR="00A777C6">
        <w:t>our</w:t>
      </w:r>
      <w:r>
        <w:t xml:space="preserve"> changes upon Check In.</w:t>
      </w:r>
    </w:p>
    <w:p w14:paraId="69FAAB2C" w14:textId="77777777" w:rsidR="008F6B8E" w:rsidRDefault="008F6B8E" w:rsidP="008F6B8E">
      <w:pPr>
        <w:jc w:val="center"/>
      </w:pPr>
    </w:p>
    <w:p w14:paraId="5085B4F0" w14:textId="0C05210E" w:rsidR="008F6B8E" w:rsidRDefault="008F6B8E" w:rsidP="008F6B8E">
      <w:pPr>
        <w:keepNext/>
        <w:jc w:val="center"/>
      </w:pPr>
      <w:r>
        <w:rPr>
          <w:noProof/>
        </w:rPr>
        <w:drawing>
          <wp:inline distT="0" distB="0" distL="0" distR="0" wp14:anchorId="72E6BF9D" wp14:editId="47FC56C1">
            <wp:extent cx="6665976" cy="1719072"/>
            <wp:effectExtent l="19050" t="19050" r="20955" b="146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6">
                      <a:extLst>
                        <a:ext uri="{28A0092B-C50C-407E-A947-70E740481C1C}">
                          <a14:useLocalDpi xmlns:a14="http://schemas.microsoft.com/office/drawing/2010/main" val="0"/>
                        </a:ext>
                      </a:extLst>
                    </a:blip>
                    <a:srcRect r="2705" b="6487"/>
                    <a:stretch/>
                  </pic:blipFill>
                  <pic:spPr bwMode="auto">
                    <a:xfrm>
                      <a:off x="0" y="0"/>
                      <a:ext cx="6665976" cy="1719072"/>
                    </a:xfrm>
                    <a:prstGeom prst="rect">
                      <a:avLst/>
                    </a:prstGeom>
                    <a:noFill/>
                    <a:ln w="63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347B41FD" w14:textId="77777777" w:rsidR="008F6B8E" w:rsidRDefault="008F6B8E" w:rsidP="00607FF9">
      <w:pPr>
        <w:pStyle w:val="Caption"/>
        <w:jc w:val="center"/>
      </w:pPr>
      <w:r>
        <w:t>Check out a file</w:t>
      </w:r>
    </w:p>
    <w:p w14:paraId="779F68D7" w14:textId="60C48828" w:rsidR="008F6B8E" w:rsidRDefault="008F6B8E" w:rsidP="008F6B8E">
      <w:pPr>
        <w:pStyle w:val="Heading3"/>
      </w:pPr>
      <w:r>
        <w:rPr>
          <w:noProof/>
        </w:rPr>
        <w:drawing>
          <wp:anchor distT="0" distB="0" distL="114300" distR="114300" simplePos="0" relativeHeight="251661824" behindDoc="0" locked="0" layoutInCell="1" allowOverlap="1" wp14:anchorId="3C4695B5" wp14:editId="36990C92">
            <wp:simplePos x="0" y="0"/>
            <wp:positionH relativeFrom="column">
              <wp:posOffset>-2540</wp:posOffset>
            </wp:positionH>
            <wp:positionV relativeFrom="paragraph">
              <wp:posOffset>92075</wp:posOffset>
            </wp:positionV>
            <wp:extent cx="320040" cy="323850"/>
            <wp:effectExtent l="0" t="0" r="3810" b="0"/>
            <wp:wrapThrough wrapText="bothSides">
              <wp:wrapPolygon edited="0">
                <wp:start x="0" y="0"/>
                <wp:lineTo x="0" y="20329"/>
                <wp:lineTo x="20571" y="20329"/>
                <wp:lineTo x="20571" y="0"/>
                <wp:lineTo x="0" y="0"/>
              </wp:wrapPolygon>
            </wp:wrapThrough>
            <wp:docPr id="79" name="Picture 79"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notes.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Steps to Check Out a file</w:t>
      </w:r>
    </w:p>
    <w:p w14:paraId="3985E975" w14:textId="77777777" w:rsidR="008F6B8E" w:rsidRDefault="008F6B8E" w:rsidP="008F6B8E">
      <w:pPr>
        <w:pStyle w:val="ListParagraph"/>
        <w:numPr>
          <w:ilvl w:val="0"/>
          <w:numId w:val="42"/>
        </w:numPr>
      </w:pPr>
      <w:r>
        <w:t xml:space="preserve">Check the box to the left of the file name, and then click the </w:t>
      </w:r>
      <w:r>
        <w:rPr>
          <w:b/>
        </w:rPr>
        <w:t>More Options</w:t>
      </w:r>
      <w:r>
        <w:t xml:space="preserve"> (ellipsis) button</w:t>
      </w:r>
    </w:p>
    <w:p w14:paraId="6159EFF7" w14:textId="77777777" w:rsidR="008F6B8E" w:rsidRDefault="008F6B8E" w:rsidP="008F6B8E">
      <w:pPr>
        <w:pStyle w:val="ListParagraph"/>
        <w:numPr>
          <w:ilvl w:val="0"/>
          <w:numId w:val="42"/>
        </w:numPr>
      </w:pPr>
      <w:r>
        <w:t xml:space="preserve">Select </w:t>
      </w:r>
      <w:r>
        <w:rPr>
          <w:b/>
        </w:rPr>
        <w:t>Check Out</w:t>
      </w:r>
    </w:p>
    <w:p w14:paraId="5257B4FD" w14:textId="77777777" w:rsidR="008F6B8E" w:rsidRDefault="008F6B8E" w:rsidP="008F6B8E">
      <w:pPr>
        <w:pStyle w:val="ListParagraph"/>
        <w:numPr>
          <w:ilvl w:val="0"/>
          <w:numId w:val="42"/>
        </w:numPr>
      </w:pPr>
      <w:r>
        <w:t xml:space="preserve">On the </w:t>
      </w:r>
      <w:r>
        <w:rPr>
          <w:b/>
        </w:rPr>
        <w:t>Check-out</w:t>
      </w:r>
      <w:r>
        <w:t xml:space="preserve"> prompt, click the </w:t>
      </w:r>
      <w:r>
        <w:rPr>
          <w:b/>
        </w:rPr>
        <w:t>Due date to check in</w:t>
      </w:r>
      <w:r>
        <w:t xml:space="preserve"> field, and choose the latest date you expect to Check In the file, then click </w:t>
      </w:r>
      <w:r>
        <w:rPr>
          <w:b/>
        </w:rPr>
        <w:t>Check Out</w:t>
      </w:r>
    </w:p>
    <w:p w14:paraId="09C73B16" w14:textId="6598D517" w:rsidR="008F6B8E" w:rsidRDefault="008F6B8E" w:rsidP="008F6B8E">
      <w:pPr>
        <w:pStyle w:val="ListParagraph"/>
        <w:numPr>
          <w:ilvl w:val="0"/>
          <w:numId w:val="42"/>
        </w:numPr>
      </w:pPr>
      <w:r>
        <w:t>When prompted by your web browser</w:t>
      </w:r>
      <w:r w:rsidR="00607FF9">
        <w:t xml:space="preserve">, save the file to your computer or </w:t>
      </w:r>
      <w:r w:rsidR="00623CD2">
        <w:t>network</w:t>
      </w:r>
    </w:p>
    <w:p w14:paraId="3B32610E" w14:textId="0703699B" w:rsidR="008F6B8E" w:rsidRDefault="008F6B8E" w:rsidP="008F6B8E">
      <w:pPr>
        <w:pStyle w:val="ListParagraph"/>
        <w:numPr>
          <w:ilvl w:val="0"/>
          <w:numId w:val="42"/>
        </w:numPr>
      </w:pPr>
      <w:r>
        <w:t>Lau</w:t>
      </w:r>
      <w:r w:rsidR="00607FF9">
        <w:t xml:space="preserve">nch the file </w:t>
      </w:r>
      <w:r>
        <w:t xml:space="preserve">and make any desired changes, then click </w:t>
      </w:r>
      <w:r>
        <w:rPr>
          <w:b/>
        </w:rPr>
        <w:t>Save</w:t>
      </w:r>
      <w:r>
        <w:t xml:space="preserve"> and close</w:t>
      </w:r>
    </w:p>
    <w:p w14:paraId="16C23A6B" w14:textId="77777777" w:rsidR="008F6B8E" w:rsidRDefault="008F6B8E" w:rsidP="008F6B8E">
      <w:pPr>
        <w:pStyle w:val="Heading2"/>
        <w:rPr>
          <w:noProof/>
        </w:rPr>
      </w:pPr>
      <w:r>
        <w:rPr>
          <w:noProof/>
        </w:rPr>
        <w:lastRenderedPageBreak/>
        <w:t>Checking in Files</w:t>
      </w:r>
    </w:p>
    <w:p w14:paraId="3447D6AA" w14:textId="0475D371" w:rsidR="008F6B8E" w:rsidRDefault="008F6B8E" w:rsidP="008F6B8E">
      <w:pPr>
        <w:keepNext/>
        <w:jc w:val="center"/>
      </w:pPr>
      <w:r>
        <w:rPr>
          <w:noProof/>
        </w:rPr>
        <w:drawing>
          <wp:inline distT="0" distB="0" distL="0" distR="0" wp14:anchorId="1951CDEB" wp14:editId="28840A71">
            <wp:extent cx="6940296" cy="1344168"/>
            <wp:effectExtent l="19050" t="19050" r="13335" b="279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rotWithShape="1">
                    <a:blip r:embed="rId27">
                      <a:extLst>
                        <a:ext uri="{28A0092B-C50C-407E-A947-70E740481C1C}">
                          <a14:useLocalDpi xmlns:a14="http://schemas.microsoft.com/office/drawing/2010/main" val="0"/>
                        </a:ext>
                      </a:extLst>
                    </a:blip>
                    <a:srcRect l="935" r="1029"/>
                    <a:stretch/>
                  </pic:blipFill>
                  <pic:spPr bwMode="auto">
                    <a:xfrm>
                      <a:off x="0" y="0"/>
                      <a:ext cx="6940296" cy="1344168"/>
                    </a:xfrm>
                    <a:prstGeom prst="rect">
                      <a:avLst/>
                    </a:prstGeom>
                    <a:noFill/>
                    <a:ln w="63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43030FA6" w14:textId="77777777" w:rsidR="008F6B8E" w:rsidRDefault="008F6B8E" w:rsidP="00607FF9">
      <w:pPr>
        <w:pStyle w:val="Caption"/>
        <w:jc w:val="center"/>
      </w:pPr>
      <w:r>
        <w:t>Check in a file</w:t>
      </w:r>
    </w:p>
    <w:p w14:paraId="677C2F9D" w14:textId="47C7F0A0" w:rsidR="008F6B8E" w:rsidRDefault="008F6B8E" w:rsidP="008F6B8E">
      <w:pPr>
        <w:pStyle w:val="Heading3"/>
      </w:pPr>
      <w:r>
        <w:rPr>
          <w:noProof/>
        </w:rPr>
        <w:drawing>
          <wp:anchor distT="0" distB="0" distL="114300" distR="114300" simplePos="0" relativeHeight="251662848" behindDoc="0" locked="0" layoutInCell="1" allowOverlap="1" wp14:anchorId="7AEA193E" wp14:editId="6C915CE0">
            <wp:simplePos x="0" y="0"/>
            <wp:positionH relativeFrom="column">
              <wp:posOffset>0</wp:posOffset>
            </wp:positionH>
            <wp:positionV relativeFrom="paragraph">
              <wp:posOffset>118745</wp:posOffset>
            </wp:positionV>
            <wp:extent cx="320040" cy="323850"/>
            <wp:effectExtent l="0" t="0" r="3810" b="0"/>
            <wp:wrapThrough wrapText="bothSides">
              <wp:wrapPolygon edited="0">
                <wp:start x="0" y="0"/>
                <wp:lineTo x="0" y="20329"/>
                <wp:lineTo x="20571" y="20329"/>
                <wp:lineTo x="20571" y="0"/>
                <wp:lineTo x="0" y="0"/>
              </wp:wrapPolygon>
            </wp:wrapThrough>
            <wp:docPr id="78" name="Picture 78"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uenotes.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Steps to Check In a file</w:t>
      </w:r>
    </w:p>
    <w:p w14:paraId="223B91D9" w14:textId="77777777" w:rsidR="008F6B8E" w:rsidRDefault="008F6B8E" w:rsidP="008C5DD4">
      <w:pPr>
        <w:pStyle w:val="ListParagraph"/>
        <w:numPr>
          <w:ilvl w:val="0"/>
          <w:numId w:val="43"/>
        </w:numPr>
        <w:ind w:left="1080"/>
      </w:pPr>
      <w:r>
        <w:t xml:space="preserve">Log in to Client </w:t>
      </w:r>
      <w:proofErr w:type="spellStart"/>
      <w:r>
        <w:t>Axcess</w:t>
      </w:r>
      <w:proofErr w:type="spellEnd"/>
      <w:r>
        <w:t>, browse to the folder where the checked out file is located</w:t>
      </w:r>
    </w:p>
    <w:p w14:paraId="6256F651" w14:textId="77777777" w:rsidR="008F6B8E" w:rsidRDefault="008F6B8E" w:rsidP="008C5DD4">
      <w:pPr>
        <w:pStyle w:val="ListParagraph"/>
        <w:numPr>
          <w:ilvl w:val="0"/>
          <w:numId w:val="43"/>
        </w:numPr>
        <w:ind w:left="1080"/>
      </w:pPr>
      <w:r>
        <w:t>Check the box to the left of the file name</w:t>
      </w:r>
    </w:p>
    <w:p w14:paraId="3D345C04" w14:textId="77777777" w:rsidR="008F6B8E" w:rsidRDefault="008F6B8E" w:rsidP="008C5DD4">
      <w:pPr>
        <w:pStyle w:val="ListParagraph"/>
        <w:numPr>
          <w:ilvl w:val="0"/>
          <w:numId w:val="43"/>
        </w:numPr>
        <w:ind w:left="1080"/>
      </w:pPr>
      <w:r>
        <w:t xml:space="preserve">Click the </w:t>
      </w:r>
      <w:r>
        <w:rPr>
          <w:b/>
        </w:rPr>
        <w:t>More Options</w:t>
      </w:r>
      <w:r>
        <w:t xml:space="preserve"> (ellipsis) button, and select </w:t>
      </w:r>
      <w:r>
        <w:rPr>
          <w:b/>
        </w:rPr>
        <w:t>Check In</w:t>
      </w:r>
    </w:p>
    <w:p w14:paraId="1CBAD016" w14:textId="77777777" w:rsidR="008F6B8E" w:rsidRDefault="008F6B8E" w:rsidP="008C5DD4">
      <w:pPr>
        <w:pStyle w:val="ListParagraph"/>
        <w:numPr>
          <w:ilvl w:val="0"/>
          <w:numId w:val="43"/>
        </w:numPr>
        <w:ind w:left="1080"/>
      </w:pPr>
      <w:r>
        <w:t>When prompted, click Browse and navigate to the checked out file on your computer.</w:t>
      </w:r>
    </w:p>
    <w:p w14:paraId="45CD8C2C" w14:textId="77777777" w:rsidR="008F6B8E" w:rsidRDefault="008F6B8E" w:rsidP="008C5DD4">
      <w:pPr>
        <w:pStyle w:val="ListParagraph"/>
        <w:numPr>
          <w:ilvl w:val="0"/>
          <w:numId w:val="43"/>
        </w:numPr>
        <w:ind w:left="1080"/>
      </w:pPr>
      <w:r>
        <w:t xml:space="preserve">Click </w:t>
      </w:r>
      <w:r>
        <w:rPr>
          <w:b/>
        </w:rPr>
        <w:t>Check In</w:t>
      </w:r>
    </w:p>
    <w:p w14:paraId="798745F4" w14:textId="77777777" w:rsidR="008F6B8E" w:rsidRDefault="008F6B8E" w:rsidP="008C5DD4">
      <w:pPr>
        <w:pStyle w:val="ListParagraph"/>
        <w:numPr>
          <w:ilvl w:val="0"/>
          <w:numId w:val="43"/>
        </w:numPr>
        <w:ind w:left="1080"/>
      </w:pPr>
      <w:r>
        <w:t xml:space="preserve">You will receive confirmation the file has been checked in successfully </w:t>
      </w:r>
    </w:p>
    <w:p w14:paraId="1A11001A" w14:textId="01E48366" w:rsidR="008F6B8E" w:rsidRDefault="008C5DD4" w:rsidP="008F6B8E">
      <w:pPr>
        <w:pStyle w:val="Heading2"/>
      </w:pPr>
      <w:r>
        <w:t>Changing Passwords and Logging Out</w:t>
      </w:r>
    </w:p>
    <w:p w14:paraId="193D934E" w14:textId="0FA2DE59" w:rsidR="008F6B8E" w:rsidRDefault="008F6B8E" w:rsidP="008F6B8E">
      <w:pPr>
        <w:keepNext/>
        <w:jc w:val="center"/>
      </w:pPr>
      <w:r>
        <w:rPr>
          <w:noProof/>
        </w:rPr>
        <w:drawing>
          <wp:inline distT="0" distB="0" distL="0" distR="0" wp14:anchorId="725568CA" wp14:editId="1FA4F6B0">
            <wp:extent cx="1720850" cy="2063750"/>
            <wp:effectExtent l="19050" t="19050" r="12700" b="1270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0850" cy="2063750"/>
                    </a:xfrm>
                    <a:prstGeom prst="rect">
                      <a:avLst/>
                    </a:prstGeom>
                    <a:noFill/>
                    <a:ln w="6350" cmpd="sng">
                      <a:solidFill>
                        <a:srgbClr val="000000"/>
                      </a:solidFill>
                      <a:miter lim="800000"/>
                      <a:headEnd/>
                      <a:tailEnd/>
                    </a:ln>
                    <a:effectLst/>
                  </pic:spPr>
                </pic:pic>
              </a:graphicData>
            </a:graphic>
          </wp:inline>
        </w:drawing>
      </w:r>
    </w:p>
    <w:p w14:paraId="6A48D11A" w14:textId="77777777" w:rsidR="008F6B8E" w:rsidRDefault="008F6B8E" w:rsidP="008C5DD4">
      <w:pPr>
        <w:pStyle w:val="Caption"/>
        <w:jc w:val="center"/>
      </w:pPr>
      <w:r>
        <w:t>User Options</w:t>
      </w:r>
    </w:p>
    <w:p w14:paraId="068AD460" w14:textId="77777777" w:rsidR="008F6B8E" w:rsidRDefault="008F6B8E" w:rsidP="008F6B8E"/>
    <w:p w14:paraId="17021901" w14:textId="5E900467" w:rsidR="008F6B8E" w:rsidRDefault="008F6B8E" w:rsidP="008F6B8E">
      <w:r>
        <w:rPr>
          <w:noProof/>
        </w:rPr>
        <w:drawing>
          <wp:anchor distT="0" distB="0" distL="114300" distR="114300" simplePos="0" relativeHeight="251663872" behindDoc="0" locked="0" layoutInCell="1" allowOverlap="1" wp14:anchorId="01D74D39" wp14:editId="1698746A">
            <wp:simplePos x="0" y="0"/>
            <wp:positionH relativeFrom="column">
              <wp:posOffset>0</wp:posOffset>
            </wp:positionH>
            <wp:positionV relativeFrom="paragraph">
              <wp:posOffset>0</wp:posOffset>
            </wp:positionV>
            <wp:extent cx="329565" cy="329565"/>
            <wp:effectExtent l="0" t="0" r="0" b="0"/>
            <wp:wrapThrough wrapText="bothSides">
              <wp:wrapPolygon edited="0">
                <wp:start x="0" y="0"/>
                <wp:lineTo x="0" y="19977"/>
                <wp:lineTo x="19977" y="19977"/>
                <wp:lineTo x="19977" y="0"/>
                <wp:lineTo x="0" y="0"/>
              </wp:wrapPolygon>
            </wp:wrapThrough>
            <wp:docPr id="77" name="Picture 77"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uenotes.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 cy="329565"/>
                    </a:xfrm>
                    <a:prstGeom prst="rect">
                      <a:avLst/>
                    </a:prstGeom>
                    <a:noFill/>
                  </pic:spPr>
                </pic:pic>
              </a:graphicData>
            </a:graphic>
            <wp14:sizeRelH relativeFrom="page">
              <wp14:pctWidth>0</wp14:pctWidth>
            </wp14:sizeRelH>
            <wp14:sizeRelV relativeFrom="page">
              <wp14:pctHeight>0</wp14:pctHeight>
            </wp14:sizeRelV>
          </wp:anchor>
        </w:drawing>
      </w:r>
      <w:r>
        <w:t xml:space="preserve">At the top right-hand portion of the page, click the arrow to view your user options. From this menu you can </w:t>
      </w:r>
      <w:r w:rsidRPr="008C5DD4">
        <w:t>change your password</w:t>
      </w:r>
      <w:r w:rsidR="008C5DD4">
        <w:t xml:space="preserve"> or</w:t>
      </w:r>
      <w:r>
        <w:t xml:space="preserve"> Log out of Client </w:t>
      </w:r>
      <w:proofErr w:type="spellStart"/>
      <w:r>
        <w:t>Axcess</w:t>
      </w:r>
      <w:proofErr w:type="spellEnd"/>
      <w:r>
        <w:t xml:space="preserve">. </w:t>
      </w:r>
    </w:p>
    <w:p w14:paraId="468602B2" w14:textId="77777777" w:rsidR="008F6B8E" w:rsidRDefault="008F6B8E" w:rsidP="008F6B8E"/>
    <w:p w14:paraId="1E223D82" w14:textId="77777777" w:rsidR="008F6B8E" w:rsidRDefault="008F6B8E" w:rsidP="008F6B8E"/>
    <w:p w14:paraId="229E6BB6" w14:textId="77777777" w:rsidR="008F6B8E" w:rsidRDefault="008F6B8E" w:rsidP="008F6B8E"/>
    <w:p w14:paraId="3296E389" w14:textId="77777777" w:rsidR="008F6B8E" w:rsidRDefault="008F6B8E" w:rsidP="008F6B8E">
      <w:pPr>
        <w:widowControl/>
      </w:pPr>
      <w:r>
        <w:br w:type="page"/>
      </w:r>
    </w:p>
    <w:p w14:paraId="61A3BE02" w14:textId="77777777" w:rsidR="008F6B8E" w:rsidRDefault="008F6B8E" w:rsidP="008F6B8E">
      <w:pPr>
        <w:pStyle w:val="Heading1"/>
      </w:pPr>
      <w:r>
        <w:lastRenderedPageBreak/>
        <w:t>Advanced Features</w:t>
      </w:r>
    </w:p>
    <w:p w14:paraId="61BD3841" w14:textId="7CD9BDDA" w:rsidR="008F6B8E" w:rsidRDefault="008F6B8E" w:rsidP="008F6B8E">
      <w:r>
        <w:t>This section is intended to provide further assistance on the more c</w:t>
      </w:r>
      <w:r w:rsidR="008C5DD4">
        <w:t>omplex features available to a</w:t>
      </w:r>
      <w:r>
        <w:t xml:space="preserve"> Portal Admin user. The advanced features are optional</w:t>
      </w:r>
      <w:r w:rsidR="008C5DD4">
        <w:t xml:space="preserve">, and are not required for each Client </w:t>
      </w:r>
      <w:proofErr w:type="spellStart"/>
      <w:r w:rsidR="008C5DD4">
        <w:t>Axcess</w:t>
      </w:r>
      <w:proofErr w:type="spellEnd"/>
      <w:r w:rsidR="008C5DD4">
        <w:t xml:space="preserve"> portal.</w:t>
      </w:r>
      <w:r>
        <w:t xml:space="preserve"> </w:t>
      </w:r>
    </w:p>
    <w:p w14:paraId="3323F42D" w14:textId="77777777" w:rsidR="008F6B8E" w:rsidRDefault="008F6B8E" w:rsidP="008F6B8E">
      <w:pPr>
        <w:pStyle w:val="Heading2"/>
      </w:pPr>
      <w:r>
        <w:t>Portal User Roles</w:t>
      </w:r>
    </w:p>
    <w:p w14:paraId="055B1EAB" w14:textId="77777777" w:rsidR="008F6B8E" w:rsidRDefault="008F6B8E" w:rsidP="008F6B8E">
      <w:pPr>
        <w:pStyle w:val="Heading3"/>
      </w:pPr>
      <w:r>
        <w:t>Portal Admin</w:t>
      </w:r>
    </w:p>
    <w:p w14:paraId="13B44211" w14:textId="0D99331C" w:rsidR="008F6B8E" w:rsidRDefault="008F6B8E" w:rsidP="008F6B8E">
      <w:r>
        <w:t>The Portal Admin is the primary u</w:t>
      </w:r>
      <w:r w:rsidR="008C5DD4">
        <w:t xml:space="preserve">ser for each Client </w:t>
      </w:r>
      <w:proofErr w:type="spellStart"/>
      <w:r w:rsidR="008C5DD4">
        <w:t>Axcess</w:t>
      </w:r>
      <w:proofErr w:type="spellEnd"/>
      <w:r w:rsidR="008C5DD4">
        <w:t xml:space="preserve"> portal</w:t>
      </w:r>
      <w:r>
        <w:t>. The Portal Admin may perform all portal-related functions, create other Portal Users and control access for other Portal Users. The Portal Admin user will be the only user that exists initially when a portal is created.</w:t>
      </w:r>
    </w:p>
    <w:p w14:paraId="055745A5" w14:textId="77777777" w:rsidR="008F6B8E" w:rsidRDefault="008F6B8E" w:rsidP="008F6B8E">
      <w:pPr>
        <w:pStyle w:val="Heading3"/>
      </w:pPr>
      <w:r>
        <w:t>Portal User</w:t>
      </w:r>
    </w:p>
    <w:p w14:paraId="001778A7" w14:textId="77777777" w:rsidR="008F6B8E" w:rsidRDefault="008F6B8E" w:rsidP="008F6B8E">
      <w:r>
        <w:t>A Portal User is created and granted access by the Portal Admin or the firm. Portal Users should only be created when Portal access is required by more than one person.</w:t>
      </w:r>
    </w:p>
    <w:p w14:paraId="7E42F44D" w14:textId="77777777" w:rsidR="008F6B8E" w:rsidRDefault="008F6B8E" w:rsidP="008F6B8E">
      <w:pPr>
        <w:pStyle w:val="Heading2"/>
      </w:pPr>
      <w:r>
        <w:t>Example of Advanced Portal Use</w:t>
      </w:r>
    </w:p>
    <w:p w14:paraId="69A339B6" w14:textId="77777777" w:rsidR="008F6B8E" w:rsidRDefault="008F6B8E" w:rsidP="008F6B8E">
      <w:pPr>
        <w:pStyle w:val="ListParagraph"/>
        <w:numPr>
          <w:ilvl w:val="0"/>
          <w:numId w:val="44"/>
        </w:numPr>
        <w:ind w:left="720"/>
      </w:pPr>
      <w:r>
        <w:t>You may find situations in which it is practical to grant portal access to a third party. For example, a banker that you and the firm collaborate with on a regular basis. Before having access to Portal; options to exchange information included email, fax, CD-ROM, or hard copy paper, and in many cases you had to request the document from the firm before you could provide it to the bank. As the Portal Admin, you may create a Portal User allowing your banker access to requested documents and the ability to add files at the request of you and the firm; considerably reducing the time and resources spent to exchange information. The security level of Portal far exceeds email, which is most often the primary medium of exchanging electronic files.</w:t>
      </w:r>
    </w:p>
    <w:p w14:paraId="35E9F22E" w14:textId="77777777" w:rsidR="008F6B8E" w:rsidRDefault="008F6B8E" w:rsidP="008F6B8E"/>
    <w:p w14:paraId="6AFC9A3D" w14:textId="77777777" w:rsidR="008F6B8E" w:rsidRDefault="008F6B8E" w:rsidP="008F6B8E">
      <w:pPr>
        <w:pStyle w:val="ListParagraph"/>
        <w:numPr>
          <w:ilvl w:val="0"/>
          <w:numId w:val="44"/>
        </w:numPr>
        <w:ind w:left="720"/>
      </w:pPr>
      <w:r>
        <w:t>If the firm has created more than one portal for you, you will be able to control which portal(s) your banker or other third party may view.</w:t>
      </w:r>
    </w:p>
    <w:p w14:paraId="77B5F398" w14:textId="77777777" w:rsidR="008F6B8E" w:rsidRDefault="008F6B8E" w:rsidP="008F6B8E">
      <w:pPr>
        <w:pStyle w:val="ListParagraph"/>
        <w:ind w:left="0"/>
      </w:pPr>
    </w:p>
    <w:p w14:paraId="1A4EFB8B" w14:textId="77777777" w:rsidR="008F6B8E" w:rsidRDefault="008F6B8E" w:rsidP="008F6B8E">
      <w:pPr>
        <w:pStyle w:val="ListParagraph"/>
        <w:numPr>
          <w:ilvl w:val="0"/>
          <w:numId w:val="44"/>
        </w:numPr>
        <w:ind w:left="720"/>
      </w:pPr>
      <w:r>
        <w:t>Your firm’s portal solution, may or may not, provide you with the ability to secure folders. If available, this feature allows the Portal Admin to control a Portal User’s access to one or more folders within a portal.</w:t>
      </w:r>
    </w:p>
    <w:p w14:paraId="6314B792" w14:textId="77777777" w:rsidR="008F6B8E" w:rsidRDefault="008F6B8E" w:rsidP="008F6B8E">
      <w:pPr>
        <w:pStyle w:val="Heading2"/>
      </w:pPr>
      <w:r>
        <w:t>Managing Portals</w:t>
      </w:r>
    </w:p>
    <w:p w14:paraId="76D96B8A" w14:textId="59F18C51" w:rsidR="002479C7" w:rsidRDefault="002479C7" w:rsidP="002479C7">
      <w:r>
        <w:rPr>
          <w:noProof/>
        </w:rPr>
        <w:drawing>
          <wp:anchor distT="0" distB="0" distL="114300" distR="114300" simplePos="0" relativeHeight="251672576" behindDoc="0" locked="0" layoutInCell="1" allowOverlap="1" wp14:anchorId="445CB875" wp14:editId="71B6BC01">
            <wp:simplePos x="0" y="0"/>
            <wp:positionH relativeFrom="column">
              <wp:posOffset>0</wp:posOffset>
            </wp:positionH>
            <wp:positionV relativeFrom="paragraph">
              <wp:posOffset>0</wp:posOffset>
            </wp:positionV>
            <wp:extent cx="320040" cy="323850"/>
            <wp:effectExtent l="0" t="0" r="3810" b="0"/>
            <wp:wrapThrough wrapText="bothSides">
              <wp:wrapPolygon edited="0">
                <wp:start x="0" y="0"/>
                <wp:lineTo x="0" y="20329"/>
                <wp:lineTo x="20571" y="20329"/>
                <wp:lineTo x="20571" y="0"/>
                <wp:lineTo x="0" y="0"/>
              </wp:wrapPolygon>
            </wp:wrapThrough>
            <wp:docPr id="97" name="Picture 97" descr="bluenotes.tif"/>
            <wp:cNvGraphicFramePr/>
            <a:graphic xmlns:a="http://schemas.openxmlformats.org/drawingml/2006/main">
              <a:graphicData uri="http://schemas.openxmlformats.org/drawingml/2006/picture">
                <pic:pic xmlns:pic="http://schemas.openxmlformats.org/drawingml/2006/picture">
                  <pic:nvPicPr>
                    <pic:cNvPr id="78" name="Picture 78" descr="bluenotes.tif"/>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The Portal Admin may grant p</w:t>
      </w:r>
      <w:r w:rsidR="008F6B8E">
        <w:t>ortal access to others by creating Portal Users.</w:t>
      </w:r>
      <w:r>
        <w:t xml:space="preserve"> </w:t>
      </w:r>
    </w:p>
    <w:p w14:paraId="20BE23E7" w14:textId="77777777" w:rsidR="002479C7" w:rsidRDefault="002479C7" w:rsidP="002479C7"/>
    <w:p w14:paraId="37FF07FD" w14:textId="77777777" w:rsidR="002479C7" w:rsidRDefault="002479C7" w:rsidP="002479C7"/>
    <w:p w14:paraId="0A24D817" w14:textId="0DFF932F" w:rsidR="008F6B8E" w:rsidRPr="002479C7" w:rsidRDefault="008F6B8E" w:rsidP="002479C7">
      <w:pPr>
        <w:rPr>
          <w:b/>
        </w:rPr>
      </w:pPr>
      <w:r w:rsidRPr="002479C7">
        <w:rPr>
          <w:b/>
        </w:rPr>
        <w:t>There are three steps to create Portal Users:</w:t>
      </w:r>
    </w:p>
    <w:p w14:paraId="428299EF" w14:textId="77777777" w:rsidR="008F6B8E" w:rsidRDefault="008F6B8E" w:rsidP="002479C7">
      <w:pPr>
        <w:pStyle w:val="ListParagraph"/>
        <w:numPr>
          <w:ilvl w:val="0"/>
          <w:numId w:val="45"/>
        </w:numPr>
        <w:ind w:left="720"/>
      </w:pPr>
      <w:r>
        <w:t>Create the Portal User</w:t>
      </w:r>
    </w:p>
    <w:p w14:paraId="27584CC7" w14:textId="77777777" w:rsidR="008F6B8E" w:rsidRDefault="008F6B8E" w:rsidP="002479C7">
      <w:pPr>
        <w:pStyle w:val="ListParagraph"/>
        <w:numPr>
          <w:ilvl w:val="0"/>
          <w:numId w:val="45"/>
        </w:numPr>
        <w:ind w:left="720"/>
      </w:pPr>
      <w:r>
        <w:t>Grant the Portal User access to one or more portals</w:t>
      </w:r>
    </w:p>
    <w:p w14:paraId="018637CD" w14:textId="101AB31C" w:rsidR="008F6B8E" w:rsidRDefault="008F6B8E" w:rsidP="002479C7">
      <w:pPr>
        <w:pStyle w:val="ListParagraph"/>
        <w:numPr>
          <w:ilvl w:val="0"/>
          <w:numId w:val="45"/>
        </w:numPr>
        <w:ind w:left="720"/>
      </w:pPr>
      <w:r>
        <w:t>Choose the Portal User’s File Manageme</w:t>
      </w:r>
      <w:r w:rsidR="002479C7">
        <w:t>nt Role for each portal they are granted</w:t>
      </w:r>
      <w:r>
        <w:t xml:space="preserve"> access</w:t>
      </w:r>
    </w:p>
    <w:p w14:paraId="15176E38" w14:textId="77777777" w:rsidR="008F6B8E" w:rsidRDefault="008F6B8E" w:rsidP="002479C7">
      <w:r>
        <w:br w:type="page"/>
      </w:r>
    </w:p>
    <w:p w14:paraId="3EEC1D68" w14:textId="77777777" w:rsidR="008F6B8E" w:rsidRDefault="008F6B8E" w:rsidP="008F6B8E">
      <w:pPr>
        <w:pStyle w:val="Heading2"/>
        <w:rPr>
          <w:sz w:val="26"/>
        </w:rPr>
      </w:pPr>
      <w:r>
        <w:lastRenderedPageBreak/>
        <w:t>About File Management Roles</w:t>
      </w:r>
    </w:p>
    <w:p w14:paraId="0330F391" w14:textId="77777777" w:rsidR="008F6B8E" w:rsidRDefault="008F6B8E" w:rsidP="008F6B8E">
      <w:pPr>
        <w:pStyle w:val="Heading4"/>
      </w:pPr>
      <w:r>
        <w:t>There are five File Management Roles that can be assigned:</w:t>
      </w:r>
    </w:p>
    <w:p w14:paraId="07FCB621" w14:textId="77777777" w:rsidR="008F6B8E" w:rsidRDefault="008F6B8E" w:rsidP="008F6B8E">
      <w:pPr>
        <w:pStyle w:val="ListParagraph"/>
        <w:numPr>
          <w:ilvl w:val="0"/>
          <w:numId w:val="46"/>
        </w:numPr>
        <w:ind w:left="720"/>
      </w:pPr>
      <w:r>
        <w:rPr>
          <w:b/>
        </w:rPr>
        <w:t>Administrator</w:t>
      </w:r>
      <w:r>
        <w:t xml:space="preserve"> – Allows Portal Users to perform all file operations.</w:t>
      </w:r>
    </w:p>
    <w:p w14:paraId="04E3C92A" w14:textId="77777777" w:rsidR="008F6B8E" w:rsidRDefault="008F6B8E" w:rsidP="008F6B8E">
      <w:pPr>
        <w:pStyle w:val="ListParagraph"/>
        <w:numPr>
          <w:ilvl w:val="0"/>
          <w:numId w:val="46"/>
        </w:numPr>
        <w:ind w:left="720"/>
      </w:pPr>
      <w:r>
        <w:rPr>
          <w:b/>
        </w:rPr>
        <w:t>Standard User</w:t>
      </w:r>
      <w:r>
        <w:t xml:space="preserve"> – Allows Portal Users to perform the most common file operations.</w:t>
      </w:r>
    </w:p>
    <w:p w14:paraId="31A90B12" w14:textId="77777777" w:rsidR="008F6B8E" w:rsidRDefault="008F6B8E" w:rsidP="008F6B8E">
      <w:pPr>
        <w:pStyle w:val="ListParagraph"/>
        <w:numPr>
          <w:ilvl w:val="0"/>
          <w:numId w:val="46"/>
        </w:numPr>
        <w:ind w:left="720"/>
      </w:pPr>
      <w:r>
        <w:rPr>
          <w:b/>
        </w:rPr>
        <w:t>Limited User</w:t>
      </w:r>
      <w:r>
        <w:t xml:space="preserve"> – Allows Portal Users to perform a limited number of file operations.</w:t>
      </w:r>
    </w:p>
    <w:p w14:paraId="3D1A6C50" w14:textId="77777777" w:rsidR="008F6B8E" w:rsidRDefault="008F6B8E" w:rsidP="008F6B8E">
      <w:pPr>
        <w:pStyle w:val="ListParagraph"/>
        <w:numPr>
          <w:ilvl w:val="0"/>
          <w:numId w:val="46"/>
        </w:numPr>
        <w:ind w:left="720"/>
      </w:pPr>
      <w:r>
        <w:rPr>
          <w:b/>
        </w:rPr>
        <w:t>Read-only User</w:t>
      </w:r>
      <w:r>
        <w:t xml:space="preserve"> – Allows Portal Users to download files and review related information. </w:t>
      </w:r>
    </w:p>
    <w:p w14:paraId="39BA038B" w14:textId="77777777" w:rsidR="008F6B8E" w:rsidRDefault="008F6B8E" w:rsidP="008F6B8E">
      <w:pPr>
        <w:pStyle w:val="ListParagraph"/>
        <w:numPr>
          <w:ilvl w:val="0"/>
          <w:numId w:val="46"/>
        </w:numPr>
        <w:ind w:left="720"/>
      </w:pPr>
      <w:r>
        <w:rPr>
          <w:b/>
        </w:rPr>
        <w:t>Upload-only User</w:t>
      </w:r>
      <w:r>
        <w:t xml:space="preserve"> – Allows Portal Users to upload files and review related information.</w:t>
      </w:r>
    </w:p>
    <w:p w14:paraId="234613F1" w14:textId="77777777" w:rsidR="002479C7" w:rsidRDefault="002479C7" w:rsidP="002479C7">
      <w:pPr>
        <w:pStyle w:val="ListParagraph"/>
      </w:pPr>
    </w:p>
    <w:p w14:paraId="57D823A8" w14:textId="7788E549" w:rsidR="008F6B8E" w:rsidRDefault="002479C7" w:rsidP="002479C7">
      <w:pPr>
        <w:pStyle w:val="Heading4"/>
      </w:pPr>
      <w:r>
        <w:rPr>
          <w:noProof/>
        </w:rPr>
        <w:drawing>
          <wp:anchor distT="0" distB="0" distL="114300" distR="114300" simplePos="0" relativeHeight="251670016" behindDoc="0" locked="0" layoutInCell="1" allowOverlap="1" wp14:anchorId="5EC66C6C" wp14:editId="0A5766BB">
            <wp:simplePos x="0" y="0"/>
            <wp:positionH relativeFrom="column">
              <wp:posOffset>0</wp:posOffset>
            </wp:positionH>
            <wp:positionV relativeFrom="paragraph">
              <wp:posOffset>88900</wp:posOffset>
            </wp:positionV>
            <wp:extent cx="323850" cy="323850"/>
            <wp:effectExtent l="0" t="0" r="0" b="0"/>
            <wp:wrapThrough wrapText="bothSides">
              <wp:wrapPolygon edited="0">
                <wp:start x="0" y="0"/>
                <wp:lineTo x="0" y="20329"/>
                <wp:lineTo x="20329" y="20329"/>
                <wp:lineTo x="20329" y="0"/>
                <wp:lineTo x="0" y="0"/>
              </wp:wrapPolygon>
            </wp:wrapThrough>
            <wp:docPr id="75" name="Picture 75" descr="bluetip.tif"/>
            <wp:cNvGraphicFramePr/>
            <a:graphic xmlns:a="http://schemas.openxmlformats.org/drawingml/2006/main">
              <a:graphicData uri="http://schemas.openxmlformats.org/drawingml/2006/picture">
                <pic:pic xmlns:pic="http://schemas.openxmlformats.org/drawingml/2006/picture">
                  <pic:nvPicPr>
                    <pic:cNvPr id="75" name="Picture 75" descr="bluetip.tif"/>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14:sizeRelH relativeFrom="page">
              <wp14:pctWidth>0</wp14:pctWidth>
            </wp14:sizeRelH>
            <wp14:sizeRelV relativeFrom="page">
              <wp14:pctHeight>0</wp14:pctHeight>
            </wp14:sizeRelV>
          </wp:anchor>
        </w:drawing>
      </w:r>
      <w:r w:rsidR="008F6B8E">
        <w:t>It is our recommendation that Administration rights NOT be granted to Portal Users.</w:t>
      </w:r>
    </w:p>
    <w:p w14:paraId="19DCD88C" w14:textId="77777777" w:rsidR="008F6B8E" w:rsidRDefault="008F6B8E" w:rsidP="008F6B8E">
      <w:pPr>
        <w:pStyle w:val="Heading2"/>
      </w:pPr>
      <w:r>
        <w:t xml:space="preserve">Create Client </w:t>
      </w:r>
      <w:proofErr w:type="spellStart"/>
      <w:r>
        <w:t>Axcess</w:t>
      </w:r>
      <w:proofErr w:type="spellEnd"/>
      <w:r>
        <w:t xml:space="preserve"> Portal Users</w:t>
      </w:r>
    </w:p>
    <w:p w14:paraId="486C37A5" w14:textId="10166E54" w:rsidR="008F6B8E" w:rsidRDefault="008F6B8E" w:rsidP="008F6B8E">
      <w:pPr>
        <w:keepNext/>
        <w:jc w:val="center"/>
      </w:pPr>
      <w:r>
        <w:rPr>
          <w:noProof/>
        </w:rPr>
        <w:drawing>
          <wp:inline distT="0" distB="0" distL="0" distR="0" wp14:anchorId="51A204F8" wp14:editId="560CCADB">
            <wp:extent cx="6858000" cy="1612900"/>
            <wp:effectExtent l="19050" t="19050" r="19050" b="2540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0" cy="1612900"/>
                    </a:xfrm>
                    <a:prstGeom prst="rect">
                      <a:avLst/>
                    </a:prstGeom>
                    <a:noFill/>
                    <a:ln w="6350" cmpd="sng">
                      <a:solidFill>
                        <a:srgbClr val="000000"/>
                      </a:solidFill>
                      <a:miter lim="800000"/>
                      <a:headEnd/>
                      <a:tailEnd/>
                    </a:ln>
                    <a:effectLst/>
                  </pic:spPr>
                </pic:pic>
              </a:graphicData>
            </a:graphic>
          </wp:inline>
        </w:drawing>
      </w:r>
    </w:p>
    <w:p w14:paraId="7A9F8509" w14:textId="77777777" w:rsidR="008F6B8E" w:rsidRDefault="008F6B8E" w:rsidP="002479C7">
      <w:pPr>
        <w:pStyle w:val="Caption"/>
        <w:jc w:val="center"/>
      </w:pPr>
      <w:r>
        <w:t>Add Portal User</w:t>
      </w:r>
    </w:p>
    <w:p w14:paraId="54BFB124" w14:textId="77777777" w:rsidR="008F6B8E" w:rsidRDefault="008F6B8E" w:rsidP="008F6B8E"/>
    <w:p w14:paraId="58FB8A1E" w14:textId="498BBBC0" w:rsidR="008F6B8E" w:rsidRDefault="008F6B8E" w:rsidP="008F6B8E">
      <w:r>
        <w:rPr>
          <w:noProof/>
        </w:rPr>
        <w:drawing>
          <wp:anchor distT="0" distB="0" distL="114300" distR="114300" simplePos="0" relativeHeight="251664896" behindDoc="0" locked="0" layoutInCell="1" allowOverlap="1" wp14:anchorId="11D81F28" wp14:editId="43CF12DE">
            <wp:simplePos x="0" y="0"/>
            <wp:positionH relativeFrom="column">
              <wp:posOffset>0</wp:posOffset>
            </wp:positionH>
            <wp:positionV relativeFrom="paragraph">
              <wp:posOffset>1270</wp:posOffset>
            </wp:positionV>
            <wp:extent cx="320040" cy="323850"/>
            <wp:effectExtent l="0" t="0" r="3810" b="0"/>
            <wp:wrapThrough wrapText="bothSides">
              <wp:wrapPolygon edited="0">
                <wp:start x="0" y="0"/>
                <wp:lineTo x="0" y="20329"/>
                <wp:lineTo x="20571" y="20329"/>
                <wp:lineTo x="20571" y="0"/>
                <wp:lineTo x="0" y="0"/>
              </wp:wrapPolygon>
            </wp:wrapThrough>
            <wp:docPr id="74" name="Picture 74"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notes.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 xml:space="preserve">From the Client </w:t>
      </w:r>
      <w:proofErr w:type="spellStart"/>
      <w:r>
        <w:t>Axcess</w:t>
      </w:r>
      <w:proofErr w:type="spellEnd"/>
      <w:r>
        <w:t xml:space="preserve"> home page, click </w:t>
      </w:r>
      <w:r>
        <w:rPr>
          <w:b/>
        </w:rPr>
        <w:t>Manage Users</w:t>
      </w:r>
      <w:r>
        <w:t xml:space="preserve">, then click </w:t>
      </w:r>
      <w:r>
        <w:rPr>
          <w:b/>
        </w:rPr>
        <w:t>Add User</w:t>
      </w:r>
      <w:r>
        <w:t>.</w:t>
      </w:r>
    </w:p>
    <w:p w14:paraId="44EE8B26" w14:textId="77777777" w:rsidR="008F6B8E" w:rsidRDefault="008F6B8E" w:rsidP="008F6B8E"/>
    <w:p w14:paraId="0E5CFA03" w14:textId="77777777" w:rsidR="008F6B8E" w:rsidRDefault="008F6B8E" w:rsidP="008F6B8E"/>
    <w:p w14:paraId="1FF00A53" w14:textId="7F535FC2" w:rsidR="008F6B8E" w:rsidRDefault="008F6B8E" w:rsidP="008F6B8E">
      <w:pPr>
        <w:keepNext/>
        <w:jc w:val="center"/>
      </w:pPr>
      <w:r>
        <w:rPr>
          <w:noProof/>
        </w:rPr>
        <w:drawing>
          <wp:inline distT="0" distB="0" distL="0" distR="0" wp14:anchorId="4FA57409" wp14:editId="7A13AA48">
            <wp:extent cx="6965950" cy="1733550"/>
            <wp:effectExtent l="19050" t="19050" r="25400" b="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0">
                      <a:extLst>
                        <a:ext uri="{28A0092B-C50C-407E-A947-70E740481C1C}">
                          <a14:useLocalDpi xmlns:a14="http://schemas.microsoft.com/office/drawing/2010/main" val="0"/>
                        </a:ext>
                      </a:extLst>
                    </a:blip>
                    <a:srcRect r="2002"/>
                    <a:stretch>
                      <a:fillRect/>
                    </a:stretch>
                  </pic:blipFill>
                  <pic:spPr bwMode="auto">
                    <a:xfrm>
                      <a:off x="0" y="0"/>
                      <a:ext cx="6965950" cy="1733550"/>
                    </a:xfrm>
                    <a:prstGeom prst="rect">
                      <a:avLst/>
                    </a:prstGeom>
                    <a:noFill/>
                    <a:ln w="6350" cmpd="sng">
                      <a:solidFill>
                        <a:srgbClr val="000000"/>
                      </a:solidFill>
                      <a:miter lim="800000"/>
                      <a:headEnd/>
                      <a:tailEnd/>
                    </a:ln>
                    <a:effectLst/>
                  </pic:spPr>
                </pic:pic>
              </a:graphicData>
            </a:graphic>
          </wp:inline>
        </w:drawing>
      </w:r>
    </w:p>
    <w:p w14:paraId="56C8E5B2" w14:textId="77777777" w:rsidR="008F6B8E" w:rsidRDefault="008F6B8E" w:rsidP="002479C7">
      <w:pPr>
        <w:pStyle w:val="Caption"/>
        <w:jc w:val="center"/>
      </w:pPr>
      <w:r>
        <w:t>Create Portal User</w:t>
      </w:r>
    </w:p>
    <w:p w14:paraId="7420CBCE" w14:textId="77777777" w:rsidR="008F6B8E" w:rsidRDefault="008F6B8E" w:rsidP="008F6B8E"/>
    <w:p w14:paraId="29379E7D" w14:textId="05BDFF34" w:rsidR="008F6B8E" w:rsidRDefault="008F6B8E" w:rsidP="008F6B8E">
      <w:pPr>
        <w:tabs>
          <w:tab w:val="left" w:pos="828"/>
        </w:tabs>
      </w:pPr>
      <w:r>
        <w:rPr>
          <w:noProof/>
        </w:rPr>
        <w:drawing>
          <wp:anchor distT="0" distB="0" distL="114300" distR="114300" simplePos="0" relativeHeight="251665920" behindDoc="1" locked="0" layoutInCell="1" allowOverlap="1" wp14:anchorId="2B2FF7B5" wp14:editId="5F7891FA">
            <wp:simplePos x="0" y="0"/>
            <wp:positionH relativeFrom="column">
              <wp:posOffset>19050</wp:posOffset>
            </wp:positionH>
            <wp:positionV relativeFrom="paragraph">
              <wp:posOffset>2540</wp:posOffset>
            </wp:positionV>
            <wp:extent cx="320040" cy="323850"/>
            <wp:effectExtent l="0" t="0" r="3810" b="0"/>
            <wp:wrapTight wrapText="bothSides">
              <wp:wrapPolygon edited="0">
                <wp:start x="0" y="0"/>
                <wp:lineTo x="0" y="20329"/>
                <wp:lineTo x="20571" y="20329"/>
                <wp:lineTo x="20571" y="0"/>
                <wp:lineTo x="0" y="0"/>
              </wp:wrapPolygon>
            </wp:wrapTight>
            <wp:docPr id="73" name="Picture 73"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bluenotes.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 xml:space="preserve">On the </w:t>
      </w:r>
      <w:r>
        <w:rPr>
          <w:b/>
        </w:rPr>
        <w:t>User Profile</w:t>
      </w:r>
      <w:r>
        <w:t xml:space="preserve"> tab, enter the Login ID (email address), last and first name of the user; these are the only items that are required. The next step is to click the </w:t>
      </w:r>
      <w:r>
        <w:rPr>
          <w:b/>
        </w:rPr>
        <w:t>Assigned Portals</w:t>
      </w:r>
      <w:r>
        <w:t xml:space="preserve"> tab. </w:t>
      </w:r>
    </w:p>
    <w:p w14:paraId="55C7F69A" w14:textId="77777777" w:rsidR="008F6B8E" w:rsidRDefault="008F6B8E" w:rsidP="008F6B8E">
      <w:pPr>
        <w:tabs>
          <w:tab w:val="left" w:pos="828"/>
        </w:tabs>
      </w:pPr>
    </w:p>
    <w:p w14:paraId="734C5FF0" w14:textId="77777777" w:rsidR="008F6B8E" w:rsidRDefault="008F6B8E" w:rsidP="008F6B8E">
      <w:pPr>
        <w:widowControl/>
        <w:rPr>
          <w:rFonts w:cs="Times New Roman"/>
          <w:b/>
          <w:bCs/>
          <w:szCs w:val="28"/>
        </w:rPr>
      </w:pPr>
      <w:r>
        <w:br w:type="page"/>
      </w:r>
    </w:p>
    <w:p w14:paraId="54096CE7" w14:textId="77777777" w:rsidR="008F6B8E" w:rsidRDefault="008F6B8E" w:rsidP="008F6B8E">
      <w:pPr>
        <w:pStyle w:val="Heading4"/>
      </w:pPr>
      <w:r>
        <w:lastRenderedPageBreak/>
        <w:t xml:space="preserve">Create Client </w:t>
      </w:r>
      <w:proofErr w:type="spellStart"/>
      <w:r>
        <w:t>Axcess</w:t>
      </w:r>
      <w:proofErr w:type="spellEnd"/>
      <w:r>
        <w:t xml:space="preserve"> Portal Users Continued:</w:t>
      </w:r>
    </w:p>
    <w:p w14:paraId="08A3B75B" w14:textId="40E05AEB" w:rsidR="008F6B8E" w:rsidRDefault="008F6B8E" w:rsidP="008F6B8E">
      <w:pPr>
        <w:keepNext/>
        <w:tabs>
          <w:tab w:val="left" w:pos="828"/>
        </w:tabs>
        <w:jc w:val="center"/>
      </w:pPr>
      <w:r>
        <w:rPr>
          <w:noProof/>
        </w:rPr>
        <w:drawing>
          <wp:inline distT="0" distB="0" distL="0" distR="0" wp14:anchorId="19616439" wp14:editId="2F850D8C">
            <wp:extent cx="6273800" cy="1244600"/>
            <wp:effectExtent l="19050" t="19050" r="1270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1">
                      <a:extLst>
                        <a:ext uri="{28A0092B-C50C-407E-A947-70E740481C1C}">
                          <a14:useLocalDpi xmlns:a14="http://schemas.microsoft.com/office/drawing/2010/main" val="0"/>
                        </a:ext>
                      </a:extLst>
                    </a:blip>
                    <a:srcRect l="3799" t="30692" r="4665" b="7657"/>
                    <a:stretch>
                      <a:fillRect/>
                    </a:stretch>
                  </pic:blipFill>
                  <pic:spPr bwMode="auto">
                    <a:xfrm>
                      <a:off x="0" y="0"/>
                      <a:ext cx="6273800" cy="1244600"/>
                    </a:xfrm>
                    <a:prstGeom prst="rect">
                      <a:avLst/>
                    </a:prstGeom>
                    <a:noFill/>
                    <a:ln w="6350" cmpd="sng">
                      <a:solidFill>
                        <a:srgbClr val="000000"/>
                      </a:solidFill>
                      <a:miter lim="800000"/>
                      <a:headEnd/>
                      <a:tailEnd/>
                    </a:ln>
                    <a:effectLst/>
                  </pic:spPr>
                </pic:pic>
              </a:graphicData>
            </a:graphic>
          </wp:inline>
        </w:drawing>
      </w:r>
    </w:p>
    <w:p w14:paraId="0BBDE4F2" w14:textId="77777777" w:rsidR="008F6B8E" w:rsidRDefault="008F6B8E" w:rsidP="002479C7">
      <w:pPr>
        <w:pStyle w:val="Caption"/>
        <w:jc w:val="center"/>
      </w:pPr>
      <w:r>
        <w:t>Assign Portals to a Portal User</w:t>
      </w:r>
    </w:p>
    <w:p w14:paraId="4504581F" w14:textId="4AE2F8E2" w:rsidR="008F6B8E" w:rsidRDefault="00B016C4" w:rsidP="00B016C4">
      <w:pPr>
        <w:pStyle w:val="Heading4"/>
      </w:pPr>
      <w:r>
        <w:rPr>
          <w:noProof/>
        </w:rPr>
        <w:drawing>
          <wp:anchor distT="0" distB="0" distL="114300" distR="114300" simplePos="0" relativeHeight="251671040" behindDoc="0" locked="0" layoutInCell="1" allowOverlap="1" wp14:anchorId="0E485916" wp14:editId="1E6572A7">
            <wp:simplePos x="0" y="0"/>
            <wp:positionH relativeFrom="column">
              <wp:posOffset>0</wp:posOffset>
            </wp:positionH>
            <wp:positionV relativeFrom="paragraph">
              <wp:posOffset>90805</wp:posOffset>
            </wp:positionV>
            <wp:extent cx="320040" cy="323850"/>
            <wp:effectExtent l="0" t="0" r="3810" b="0"/>
            <wp:wrapThrough wrapText="bothSides">
              <wp:wrapPolygon edited="0">
                <wp:start x="0" y="0"/>
                <wp:lineTo x="0" y="20329"/>
                <wp:lineTo x="20571" y="20329"/>
                <wp:lineTo x="20571" y="0"/>
                <wp:lineTo x="0" y="0"/>
              </wp:wrapPolygon>
            </wp:wrapThrough>
            <wp:docPr id="98" name="Picture 98" descr="bluenotes.tif"/>
            <wp:cNvGraphicFramePr/>
            <a:graphic xmlns:a="http://schemas.openxmlformats.org/drawingml/2006/main">
              <a:graphicData uri="http://schemas.openxmlformats.org/drawingml/2006/picture">
                <pic:pic xmlns:pic="http://schemas.openxmlformats.org/drawingml/2006/picture">
                  <pic:nvPicPr>
                    <pic:cNvPr id="78" name="Picture 78" descr="bluenotes.tif"/>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rsidR="008F6B8E">
        <w:t xml:space="preserve">Assign a Portal User to a Client </w:t>
      </w:r>
      <w:proofErr w:type="spellStart"/>
      <w:r w:rsidR="008F6B8E">
        <w:t>Axcess</w:t>
      </w:r>
      <w:proofErr w:type="spellEnd"/>
      <w:r w:rsidR="008F6B8E">
        <w:t xml:space="preserve"> Portal</w:t>
      </w:r>
    </w:p>
    <w:p w14:paraId="52B57FCB" w14:textId="77777777" w:rsidR="008F6B8E" w:rsidRDefault="008F6B8E" w:rsidP="00B016C4">
      <w:pPr>
        <w:pStyle w:val="ListParagraph"/>
        <w:numPr>
          <w:ilvl w:val="0"/>
          <w:numId w:val="47"/>
        </w:numPr>
        <w:ind w:left="720"/>
      </w:pPr>
      <w:r>
        <w:t xml:space="preserve">Initially, only the portal you are logged in to displays, check the </w:t>
      </w:r>
      <w:r>
        <w:rPr>
          <w:b/>
        </w:rPr>
        <w:t>Grant Access</w:t>
      </w:r>
      <w:r>
        <w:t xml:space="preserve"> box to allow access to this Portal. Click </w:t>
      </w:r>
      <w:r>
        <w:rPr>
          <w:b/>
        </w:rPr>
        <w:t>Assign more portals</w:t>
      </w:r>
      <w:r>
        <w:t xml:space="preserve"> to grant the new user access to other portals the firm has created for you, if applicable.</w:t>
      </w:r>
    </w:p>
    <w:p w14:paraId="17F4631E" w14:textId="77777777" w:rsidR="008F6B8E" w:rsidRDefault="008F6B8E" w:rsidP="00B016C4">
      <w:pPr>
        <w:pStyle w:val="ListParagraph"/>
        <w:numPr>
          <w:ilvl w:val="0"/>
          <w:numId w:val="47"/>
        </w:numPr>
        <w:ind w:left="720"/>
      </w:pPr>
      <w:r>
        <w:t xml:space="preserve">If necessary, modify the assigned </w:t>
      </w:r>
      <w:r>
        <w:rPr>
          <w:b/>
        </w:rPr>
        <w:t>File Management Role</w:t>
      </w:r>
      <w:r>
        <w:t xml:space="preserve"> for the selected Portal.</w:t>
      </w:r>
    </w:p>
    <w:p w14:paraId="158B3D9C" w14:textId="77777777" w:rsidR="008F6B8E" w:rsidRDefault="008F6B8E" w:rsidP="00B016C4">
      <w:pPr>
        <w:pStyle w:val="ListParagraph"/>
        <w:numPr>
          <w:ilvl w:val="0"/>
          <w:numId w:val="47"/>
        </w:numPr>
        <w:ind w:left="720"/>
      </w:pPr>
      <w:r>
        <w:t xml:space="preserve">To prevent long-term access, select an </w:t>
      </w:r>
      <w:r>
        <w:rPr>
          <w:b/>
        </w:rPr>
        <w:t>expiration date</w:t>
      </w:r>
      <w:r>
        <w:t xml:space="preserve"> for the user’s access to this portal (optional).</w:t>
      </w:r>
    </w:p>
    <w:p w14:paraId="19C736A2" w14:textId="77777777" w:rsidR="008F6B8E" w:rsidRDefault="008F6B8E" w:rsidP="00B016C4">
      <w:pPr>
        <w:pStyle w:val="ListParagraph"/>
        <w:numPr>
          <w:ilvl w:val="0"/>
          <w:numId w:val="47"/>
        </w:numPr>
        <w:ind w:left="720"/>
      </w:pPr>
      <w:r>
        <w:t xml:space="preserve">Select </w:t>
      </w:r>
      <w:r>
        <w:rPr>
          <w:b/>
        </w:rPr>
        <w:t>Save and Close</w:t>
      </w:r>
      <w:r>
        <w:t xml:space="preserve"> to create the Portal User. Emails containing login information will be sent to the login ID (email address) of the Portal User.</w:t>
      </w:r>
    </w:p>
    <w:p w14:paraId="0ED4A13A" w14:textId="3FDA5D15" w:rsidR="008F6B8E" w:rsidRDefault="00B016C4" w:rsidP="008F6B8E">
      <w:pPr>
        <w:pStyle w:val="Heading2"/>
      </w:pPr>
      <w:r>
        <w:t xml:space="preserve">Editing or Deleting Client </w:t>
      </w:r>
      <w:proofErr w:type="spellStart"/>
      <w:r>
        <w:t>Axcess</w:t>
      </w:r>
      <w:proofErr w:type="spellEnd"/>
      <w:r>
        <w:t xml:space="preserve"> </w:t>
      </w:r>
      <w:r w:rsidR="008F6B8E">
        <w:t>Portal Users</w:t>
      </w:r>
    </w:p>
    <w:p w14:paraId="0E39DBB4" w14:textId="4681BF98" w:rsidR="008F6B8E" w:rsidRDefault="008F6B8E" w:rsidP="008F6B8E">
      <w:pPr>
        <w:keepNext/>
        <w:jc w:val="center"/>
      </w:pPr>
      <w:r>
        <w:rPr>
          <w:noProof/>
        </w:rPr>
        <w:drawing>
          <wp:inline distT="0" distB="0" distL="0" distR="0" wp14:anchorId="484EA836" wp14:editId="34EC2C63">
            <wp:extent cx="6858000" cy="133350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58000" cy="1333500"/>
                    </a:xfrm>
                    <a:prstGeom prst="rect">
                      <a:avLst/>
                    </a:prstGeom>
                    <a:noFill/>
                    <a:ln w="6350" cmpd="sng">
                      <a:solidFill>
                        <a:srgbClr val="000000"/>
                      </a:solidFill>
                      <a:miter lim="800000"/>
                      <a:headEnd/>
                      <a:tailEnd/>
                    </a:ln>
                    <a:effectLst/>
                  </pic:spPr>
                </pic:pic>
              </a:graphicData>
            </a:graphic>
          </wp:inline>
        </w:drawing>
      </w:r>
    </w:p>
    <w:p w14:paraId="5CAE539E" w14:textId="77777777" w:rsidR="008F6B8E" w:rsidRDefault="008F6B8E" w:rsidP="00B016C4">
      <w:pPr>
        <w:pStyle w:val="Caption"/>
        <w:jc w:val="center"/>
      </w:pPr>
      <w:r>
        <w:t>Edit or Delete a Portal User</w:t>
      </w:r>
    </w:p>
    <w:p w14:paraId="26CABC53" w14:textId="77777777" w:rsidR="008F6B8E" w:rsidRDefault="008F6B8E" w:rsidP="008F6B8E"/>
    <w:p w14:paraId="4AA79385" w14:textId="5DADD9EB" w:rsidR="008F6B8E" w:rsidRDefault="008F6B8E" w:rsidP="008F6B8E">
      <w:pPr>
        <w:ind w:left="720"/>
      </w:pPr>
      <w:r>
        <w:rPr>
          <w:noProof/>
        </w:rPr>
        <w:drawing>
          <wp:anchor distT="0" distB="0" distL="114300" distR="114300" simplePos="0" relativeHeight="251666944" behindDoc="0" locked="0" layoutInCell="1" allowOverlap="1" wp14:anchorId="7EC34981" wp14:editId="636FA2E3">
            <wp:simplePos x="0" y="0"/>
            <wp:positionH relativeFrom="column">
              <wp:posOffset>0</wp:posOffset>
            </wp:positionH>
            <wp:positionV relativeFrom="paragraph">
              <wp:posOffset>-635</wp:posOffset>
            </wp:positionV>
            <wp:extent cx="320040" cy="323850"/>
            <wp:effectExtent l="0" t="0" r="3810" b="0"/>
            <wp:wrapThrough wrapText="bothSides">
              <wp:wrapPolygon edited="0">
                <wp:start x="0" y="0"/>
                <wp:lineTo x="0" y="20329"/>
                <wp:lineTo x="20571" y="20329"/>
                <wp:lineTo x="20571" y="0"/>
                <wp:lineTo x="0" y="0"/>
              </wp:wrapPolygon>
            </wp:wrapThrough>
            <wp:docPr id="70" name="Picture 70" descr="blueno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uenotes.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3850"/>
                    </a:xfrm>
                    <a:prstGeom prst="rect">
                      <a:avLst/>
                    </a:prstGeom>
                    <a:noFill/>
                  </pic:spPr>
                </pic:pic>
              </a:graphicData>
            </a:graphic>
            <wp14:sizeRelH relativeFrom="page">
              <wp14:pctWidth>0</wp14:pctWidth>
            </wp14:sizeRelH>
            <wp14:sizeRelV relativeFrom="page">
              <wp14:pctHeight>0</wp14:pctHeight>
            </wp14:sizeRelV>
          </wp:anchor>
        </w:drawing>
      </w:r>
      <w:r>
        <w:t xml:space="preserve">Access to a Portal may be modified or terminated at any time. In the </w:t>
      </w:r>
      <w:r>
        <w:rPr>
          <w:b/>
        </w:rPr>
        <w:t>Manage Users</w:t>
      </w:r>
      <w:r>
        <w:t xml:space="preserve"> window, click the box to left of the user’s name, and then click the </w:t>
      </w:r>
      <w:r>
        <w:rPr>
          <w:b/>
        </w:rPr>
        <w:t>More Options</w:t>
      </w:r>
      <w:r>
        <w:t xml:space="preserve"> (ellipsis) button</w:t>
      </w:r>
      <w:r>
        <w:rPr>
          <w:b/>
        </w:rPr>
        <w:t xml:space="preserve"> </w:t>
      </w:r>
      <w:r>
        <w:t xml:space="preserve">to delete the user, or click the </w:t>
      </w:r>
      <w:r>
        <w:rPr>
          <w:b/>
        </w:rPr>
        <w:t xml:space="preserve">Edit </w:t>
      </w:r>
      <w:r>
        <w:t xml:space="preserve">button to modify. </w:t>
      </w:r>
    </w:p>
    <w:p w14:paraId="19D32737" w14:textId="77777777" w:rsidR="008F6B8E" w:rsidRDefault="008F6B8E" w:rsidP="008F6B8E">
      <w:pPr>
        <w:ind w:left="720"/>
      </w:pPr>
    </w:p>
    <w:p w14:paraId="549430E9" w14:textId="2586F8DC" w:rsidR="008F6B8E" w:rsidRDefault="008F6B8E" w:rsidP="008F6B8E">
      <w:pPr>
        <w:ind w:left="720"/>
      </w:pPr>
      <w:r>
        <w:rPr>
          <w:noProof/>
        </w:rPr>
        <w:drawing>
          <wp:anchor distT="0" distB="0" distL="114300" distR="114300" simplePos="0" relativeHeight="251667968" behindDoc="0" locked="0" layoutInCell="1" allowOverlap="1" wp14:anchorId="24E7DBF1" wp14:editId="4CC8BEE6">
            <wp:simplePos x="0" y="0"/>
            <wp:positionH relativeFrom="column">
              <wp:posOffset>0</wp:posOffset>
            </wp:positionH>
            <wp:positionV relativeFrom="paragraph">
              <wp:posOffset>1905</wp:posOffset>
            </wp:positionV>
            <wp:extent cx="327660" cy="327660"/>
            <wp:effectExtent l="0" t="0" r="0" b="0"/>
            <wp:wrapThrough wrapText="bothSides">
              <wp:wrapPolygon edited="0">
                <wp:start x="0" y="0"/>
                <wp:lineTo x="0" y="20093"/>
                <wp:lineTo x="20093" y="20093"/>
                <wp:lineTo x="20093" y="0"/>
                <wp:lineTo x="0" y="0"/>
              </wp:wrapPolygon>
            </wp:wrapThrough>
            <wp:docPr id="69" name="Picture 69" descr="blueti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bluetip.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pic:spPr>
                </pic:pic>
              </a:graphicData>
            </a:graphic>
            <wp14:sizeRelH relativeFrom="page">
              <wp14:pctWidth>0</wp14:pctWidth>
            </wp14:sizeRelH>
            <wp14:sizeRelV relativeFrom="page">
              <wp14:pctHeight>0</wp14:pctHeight>
            </wp14:sizeRelV>
          </wp:anchor>
        </w:drawing>
      </w:r>
      <w:r>
        <w:t xml:space="preserve">It is important to terminate access when no longer needed by the Portal User. If you need </w:t>
      </w:r>
      <w:proofErr w:type="gramStart"/>
      <w:r>
        <w:t>assistance</w:t>
      </w:r>
      <w:proofErr w:type="gramEnd"/>
      <w:r>
        <w:t xml:space="preserve"> please contact </w:t>
      </w:r>
      <w:r w:rsidR="00A777C6">
        <w:t>our office</w:t>
      </w:r>
      <w:r>
        <w:t>.</w:t>
      </w:r>
    </w:p>
    <w:p w14:paraId="542542DE" w14:textId="77777777" w:rsidR="008F6B8E" w:rsidRDefault="008F6B8E" w:rsidP="008F6B8E"/>
    <w:p w14:paraId="348331E4" w14:textId="77777777" w:rsidR="008F6B8E" w:rsidRDefault="008F6B8E" w:rsidP="008F6B8E"/>
    <w:p w14:paraId="281DB93E" w14:textId="77777777" w:rsidR="008F6B8E" w:rsidRDefault="008F6B8E" w:rsidP="008F6B8E"/>
    <w:p w14:paraId="175848F5" w14:textId="77777777" w:rsidR="008F6B8E" w:rsidRDefault="008F6B8E" w:rsidP="008F6B8E"/>
    <w:p w14:paraId="29046331" w14:textId="77777777" w:rsidR="00C72645" w:rsidRPr="008F6B8E" w:rsidRDefault="00C72645" w:rsidP="008F6B8E"/>
    <w:sectPr w:rsidR="00C72645" w:rsidRPr="008F6B8E" w:rsidSect="004865BD">
      <w:footerReference w:type="even" r:id="rId33"/>
      <w:type w:val="evenPage"/>
      <w:pgSz w:w="12240" w:h="15840" w:code="1"/>
      <w:pgMar w:top="720" w:right="720" w:bottom="720" w:left="720" w:header="0" w:footer="0"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D07E" w14:textId="77777777" w:rsidR="00206CD4" w:rsidRDefault="00206CD4">
      <w:r>
        <w:separator/>
      </w:r>
    </w:p>
  </w:endnote>
  <w:endnote w:type="continuationSeparator" w:id="0">
    <w:p w14:paraId="118226B6" w14:textId="77777777" w:rsidR="00206CD4" w:rsidRDefault="0020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Bliss 2 Light">
    <w:panose1 w:val="02000506030000020004"/>
    <w:charset w:val="00"/>
    <w:family w:val="auto"/>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1047"/>
      <w:docPartObj>
        <w:docPartGallery w:val="Page Numbers (Bottom of Page)"/>
        <w:docPartUnique/>
      </w:docPartObj>
    </w:sdtPr>
    <w:sdtEndPr/>
    <w:sdtContent>
      <w:p w14:paraId="2904638D" w14:textId="77777777" w:rsidR="00EE11B0" w:rsidRDefault="00897F3D" w:rsidP="005A5115">
        <w:pPr>
          <w:pStyle w:val="Footer"/>
        </w:pPr>
        <w:r>
          <w:fldChar w:fldCharType="begin"/>
        </w:r>
        <w:r w:rsidR="00272292">
          <w:instrText xml:space="preserve"> PAGE   \* MERGEFORMAT </w:instrText>
        </w:r>
        <w:r>
          <w:fldChar w:fldCharType="separate"/>
        </w:r>
        <w:r w:rsidR="00EE11B0">
          <w:rPr>
            <w:noProof/>
          </w:rPr>
          <w:t>2</w:t>
        </w:r>
        <w:r>
          <w:rPr>
            <w:noProof/>
          </w:rPr>
          <w:fldChar w:fldCharType="end"/>
        </w:r>
      </w:p>
    </w:sdtContent>
  </w:sdt>
  <w:p w14:paraId="2904638E" w14:textId="77777777" w:rsidR="00EE11B0" w:rsidRPr="00F8455B" w:rsidRDefault="00EE11B0" w:rsidP="005A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054C" w14:textId="77777777" w:rsidR="00206CD4" w:rsidRDefault="00206CD4">
      <w:r>
        <w:separator/>
      </w:r>
    </w:p>
  </w:footnote>
  <w:footnote w:type="continuationSeparator" w:id="0">
    <w:p w14:paraId="19772AB2" w14:textId="77777777" w:rsidR="00206CD4" w:rsidRDefault="00206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4A85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7A7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5AD0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9AA1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5E4B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F076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2A45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723B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98F2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D2D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57DD6"/>
    <w:multiLevelType w:val="hybridMultilevel"/>
    <w:tmpl w:val="E290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8C4F75"/>
    <w:multiLevelType w:val="hybridMultilevel"/>
    <w:tmpl w:val="F31E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DD593E"/>
    <w:multiLevelType w:val="hybridMultilevel"/>
    <w:tmpl w:val="F61E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4F6E23"/>
    <w:multiLevelType w:val="hybridMultilevel"/>
    <w:tmpl w:val="77A69E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B2B53EB"/>
    <w:multiLevelType w:val="hybridMultilevel"/>
    <w:tmpl w:val="EE3648F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5" w15:restartNumberingAfterBreak="0">
    <w:nsid w:val="34DC0FF0"/>
    <w:multiLevelType w:val="hybridMultilevel"/>
    <w:tmpl w:val="2D3C9FAE"/>
    <w:lvl w:ilvl="0" w:tplc="0409000F">
      <w:start w:val="1"/>
      <w:numFmt w:val="decimal"/>
      <w:lvlText w:val="%1."/>
      <w:lvlJc w:val="left"/>
      <w:pPr>
        <w:ind w:left="144" w:hanging="360"/>
      </w:p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6" w15:restartNumberingAfterBreak="0">
    <w:nsid w:val="373A5E3F"/>
    <w:multiLevelType w:val="hybridMultilevel"/>
    <w:tmpl w:val="DAE07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EC7E96"/>
    <w:multiLevelType w:val="hybridMultilevel"/>
    <w:tmpl w:val="3222C8FA"/>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8" w15:restartNumberingAfterBreak="0">
    <w:nsid w:val="39DC796A"/>
    <w:multiLevelType w:val="hybridMultilevel"/>
    <w:tmpl w:val="2D3C9FAE"/>
    <w:lvl w:ilvl="0" w:tplc="0409000F">
      <w:start w:val="1"/>
      <w:numFmt w:val="decimal"/>
      <w:lvlText w:val="%1."/>
      <w:lvlJc w:val="left"/>
      <w:pPr>
        <w:ind w:left="144" w:hanging="360"/>
      </w:p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9" w15:restartNumberingAfterBreak="0">
    <w:nsid w:val="4399198C"/>
    <w:multiLevelType w:val="hybridMultilevel"/>
    <w:tmpl w:val="6B423E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69C1D54"/>
    <w:multiLevelType w:val="hybridMultilevel"/>
    <w:tmpl w:val="8EFCD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CA2EDA"/>
    <w:multiLevelType w:val="hybridMultilevel"/>
    <w:tmpl w:val="6C14CAA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564A4A"/>
    <w:multiLevelType w:val="hybridMultilevel"/>
    <w:tmpl w:val="7AD0E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356B1"/>
    <w:multiLevelType w:val="hybridMultilevel"/>
    <w:tmpl w:val="0D7CC5B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944140"/>
    <w:multiLevelType w:val="hybridMultilevel"/>
    <w:tmpl w:val="F4D4F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F21554"/>
    <w:multiLevelType w:val="hybridMultilevel"/>
    <w:tmpl w:val="C9EA8A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0A1D3F"/>
    <w:multiLevelType w:val="hybridMultilevel"/>
    <w:tmpl w:val="8E4465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9443CCD"/>
    <w:multiLevelType w:val="hybridMultilevel"/>
    <w:tmpl w:val="A8AE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C68EC"/>
    <w:multiLevelType w:val="hybridMultilevel"/>
    <w:tmpl w:val="150C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41E9D"/>
    <w:multiLevelType w:val="hybridMultilevel"/>
    <w:tmpl w:val="5B122B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669F1CC4"/>
    <w:multiLevelType w:val="hybridMultilevel"/>
    <w:tmpl w:val="6DC8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3412A"/>
    <w:multiLevelType w:val="hybridMultilevel"/>
    <w:tmpl w:val="3CE8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C58D6"/>
    <w:multiLevelType w:val="hybridMultilevel"/>
    <w:tmpl w:val="B1BCEAEA"/>
    <w:lvl w:ilvl="0" w:tplc="B6C09B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90776"/>
    <w:multiLevelType w:val="hybridMultilevel"/>
    <w:tmpl w:val="964C837A"/>
    <w:lvl w:ilvl="0" w:tplc="B6C09B0C">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E352A7E"/>
    <w:multiLevelType w:val="hybridMultilevel"/>
    <w:tmpl w:val="5854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E1BE5"/>
    <w:multiLevelType w:val="hybridMultilevel"/>
    <w:tmpl w:val="C636A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BA44A2"/>
    <w:multiLevelType w:val="hybridMultilevel"/>
    <w:tmpl w:val="7AE2B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E6932"/>
    <w:multiLevelType w:val="hybridMultilevel"/>
    <w:tmpl w:val="77A69E20"/>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8" w15:restartNumberingAfterBreak="0">
    <w:nsid w:val="76795FC3"/>
    <w:multiLevelType w:val="hybridMultilevel"/>
    <w:tmpl w:val="36ACBC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75E3487"/>
    <w:multiLevelType w:val="multilevel"/>
    <w:tmpl w:val="CE6CB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E612721"/>
    <w:multiLevelType w:val="hybridMultilevel"/>
    <w:tmpl w:val="B2BA1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0"/>
  </w:num>
  <w:num w:numId="13">
    <w:abstractNumId w:val="40"/>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5"/>
  </w:num>
  <w:num w:numId="17">
    <w:abstractNumId w:val="12"/>
  </w:num>
  <w:num w:numId="18">
    <w:abstractNumId w:val="38"/>
  </w:num>
  <w:num w:numId="1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0"/>
  </w:num>
  <w:num w:numId="22">
    <w:abstractNumId w:val="34"/>
  </w:num>
  <w:num w:numId="23">
    <w:abstractNumId w:val="15"/>
  </w:num>
  <w:num w:numId="24">
    <w:abstractNumId w:val="27"/>
  </w:num>
  <w:num w:numId="25">
    <w:abstractNumId w:val="36"/>
  </w:num>
  <w:num w:numId="26">
    <w:abstractNumId w:val="29"/>
  </w:num>
  <w:num w:numId="27">
    <w:abstractNumId w:val="28"/>
  </w:num>
  <w:num w:numId="28">
    <w:abstractNumId w:val="10"/>
  </w:num>
  <w:num w:numId="29">
    <w:abstractNumId w:val="32"/>
  </w:num>
  <w:num w:numId="30">
    <w:abstractNumId w:val="21"/>
  </w:num>
  <w:num w:numId="31">
    <w:abstractNumId w:val="19"/>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2"/>
  </w:num>
  <w:num w:numId="35">
    <w:abstractNumId w:val="11"/>
  </w:num>
  <w:num w:numId="36">
    <w:abstractNumId w:val="25"/>
  </w:num>
  <w:num w:numId="37">
    <w:abstractNumId w:val="17"/>
  </w:num>
  <w:num w:numId="38">
    <w:abstractNumId w:val="31"/>
  </w:num>
  <w:num w:numId="39">
    <w:abstractNumId w:val="31"/>
  </w:num>
  <w:num w:numId="40">
    <w:abstractNumId w:val="14"/>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34"/>
    <w:rsid w:val="00004A2B"/>
    <w:rsid w:val="00004B93"/>
    <w:rsid w:val="00007ADA"/>
    <w:rsid w:val="00012574"/>
    <w:rsid w:val="00012FBD"/>
    <w:rsid w:val="000130B9"/>
    <w:rsid w:val="00015DA6"/>
    <w:rsid w:val="00020A9F"/>
    <w:rsid w:val="00022A69"/>
    <w:rsid w:val="00026881"/>
    <w:rsid w:val="0002771B"/>
    <w:rsid w:val="00036F2E"/>
    <w:rsid w:val="00045092"/>
    <w:rsid w:val="000453AE"/>
    <w:rsid w:val="000476F5"/>
    <w:rsid w:val="00053B57"/>
    <w:rsid w:val="000557C4"/>
    <w:rsid w:val="0006067C"/>
    <w:rsid w:val="00062B32"/>
    <w:rsid w:val="0006505B"/>
    <w:rsid w:val="00065F27"/>
    <w:rsid w:val="00073AA8"/>
    <w:rsid w:val="00073E51"/>
    <w:rsid w:val="000824F1"/>
    <w:rsid w:val="00082D3D"/>
    <w:rsid w:val="00084806"/>
    <w:rsid w:val="000908A4"/>
    <w:rsid w:val="00093635"/>
    <w:rsid w:val="00095773"/>
    <w:rsid w:val="000B36BA"/>
    <w:rsid w:val="000B3F62"/>
    <w:rsid w:val="000B42B8"/>
    <w:rsid w:val="000B49E8"/>
    <w:rsid w:val="000B6F10"/>
    <w:rsid w:val="000B7C67"/>
    <w:rsid w:val="000C32B4"/>
    <w:rsid w:val="000C3BE9"/>
    <w:rsid w:val="000D6A5E"/>
    <w:rsid w:val="000D725F"/>
    <w:rsid w:val="000D7E27"/>
    <w:rsid w:val="000E035F"/>
    <w:rsid w:val="000E193D"/>
    <w:rsid w:val="000E6531"/>
    <w:rsid w:val="000E66C3"/>
    <w:rsid w:val="000E6DE3"/>
    <w:rsid w:val="000F09A4"/>
    <w:rsid w:val="000F239B"/>
    <w:rsid w:val="000F3075"/>
    <w:rsid w:val="000F5213"/>
    <w:rsid w:val="000F5DAE"/>
    <w:rsid w:val="0010365A"/>
    <w:rsid w:val="001036BB"/>
    <w:rsid w:val="00107EAD"/>
    <w:rsid w:val="00112343"/>
    <w:rsid w:val="001130AD"/>
    <w:rsid w:val="0011363F"/>
    <w:rsid w:val="001234DF"/>
    <w:rsid w:val="00130562"/>
    <w:rsid w:val="001424D4"/>
    <w:rsid w:val="00144539"/>
    <w:rsid w:val="00157793"/>
    <w:rsid w:val="00160256"/>
    <w:rsid w:val="00164E32"/>
    <w:rsid w:val="00166A5F"/>
    <w:rsid w:val="00172710"/>
    <w:rsid w:val="001802E4"/>
    <w:rsid w:val="001839BD"/>
    <w:rsid w:val="001905DE"/>
    <w:rsid w:val="001928DF"/>
    <w:rsid w:val="00192F7F"/>
    <w:rsid w:val="00193095"/>
    <w:rsid w:val="00193FD2"/>
    <w:rsid w:val="0019413D"/>
    <w:rsid w:val="00196910"/>
    <w:rsid w:val="001A12F5"/>
    <w:rsid w:val="001A1697"/>
    <w:rsid w:val="001B1838"/>
    <w:rsid w:val="001B4B4B"/>
    <w:rsid w:val="001B543C"/>
    <w:rsid w:val="001C128D"/>
    <w:rsid w:val="001C1737"/>
    <w:rsid w:val="001C2CF8"/>
    <w:rsid w:val="001C68F0"/>
    <w:rsid w:val="0020076E"/>
    <w:rsid w:val="00206CD4"/>
    <w:rsid w:val="002111F6"/>
    <w:rsid w:val="00212E33"/>
    <w:rsid w:val="0022199B"/>
    <w:rsid w:val="00222D57"/>
    <w:rsid w:val="00223039"/>
    <w:rsid w:val="002252AB"/>
    <w:rsid w:val="002314E1"/>
    <w:rsid w:val="00233B30"/>
    <w:rsid w:val="002475E9"/>
    <w:rsid w:val="002479C7"/>
    <w:rsid w:val="002544E2"/>
    <w:rsid w:val="0025665A"/>
    <w:rsid w:val="00256B10"/>
    <w:rsid w:val="0026079A"/>
    <w:rsid w:val="00261D2B"/>
    <w:rsid w:val="002624F4"/>
    <w:rsid w:val="00267750"/>
    <w:rsid w:val="00271C33"/>
    <w:rsid w:val="00272292"/>
    <w:rsid w:val="00272A73"/>
    <w:rsid w:val="00272BAE"/>
    <w:rsid w:val="00273E0C"/>
    <w:rsid w:val="00274B91"/>
    <w:rsid w:val="00282519"/>
    <w:rsid w:val="00283F47"/>
    <w:rsid w:val="00284B41"/>
    <w:rsid w:val="00286160"/>
    <w:rsid w:val="00290310"/>
    <w:rsid w:val="002946A9"/>
    <w:rsid w:val="002A3D1C"/>
    <w:rsid w:val="002B15EA"/>
    <w:rsid w:val="002C04B2"/>
    <w:rsid w:val="002C1A33"/>
    <w:rsid w:val="002C765A"/>
    <w:rsid w:val="002D167A"/>
    <w:rsid w:val="002D1C5B"/>
    <w:rsid w:val="002D35D2"/>
    <w:rsid w:val="002D7F49"/>
    <w:rsid w:val="002E0804"/>
    <w:rsid w:val="002E1A6A"/>
    <w:rsid w:val="002E3069"/>
    <w:rsid w:val="002E4C3B"/>
    <w:rsid w:val="002E6B78"/>
    <w:rsid w:val="002F127B"/>
    <w:rsid w:val="002F3518"/>
    <w:rsid w:val="002F4EE1"/>
    <w:rsid w:val="002F52A1"/>
    <w:rsid w:val="00300714"/>
    <w:rsid w:val="00304316"/>
    <w:rsid w:val="0032307A"/>
    <w:rsid w:val="003246C0"/>
    <w:rsid w:val="00331ADF"/>
    <w:rsid w:val="0033438C"/>
    <w:rsid w:val="00335639"/>
    <w:rsid w:val="00336A22"/>
    <w:rsid w:val="00340506"/>
    <w:rsid w:val="00344582"/>
    <w:rsid w:val="00356EDC"/>
    <w:rsid w:val="00357C6E"/>
    <w:rsid w:val="0036409C"/>
    <w:rsid w:val="0037689F"/>
    <w:rsid w:val="00377D3F"/>
    <w:rsid w:val="003851CA"/>
    <w:rsid w:val="00385354"/>
    <w:rsid w:val="0038569D"/>
    <w:rsid w:val="00385E06"/>
    <w:rsid w:val="00385F53"/>
    <w:rsid w:val="0039738E"/>
    <w:rsid w:val="003A2770"/>
    <w:rsid w:val="003A5C66"/>
    <w:rsid w:val="003B6E81"/>
    <w:rsid w:val="003C3BF4"/>
    <w:rsid w:val="003C7807"/>
    <w:rsid w:val="003D2449"/>
    <w:rsid w:val="003D2DF7"/>
    <w:rsid w:val="003D34CE"/>
    <w:rsid w:val="003E0105"/>
    <w:rsid w:val="003E3B17"/>
    <w:rsid w:val="003F14B6"/>
    <w:rsid w:val="003F1DAF"/>
    <w:rsid w:val="003F3D2F"/>
    <w:rsid w:val="003F45E2"/>
    <w:rsid w:val="003F507D"/>
    <w:rsid w:val="003F5488"/>
    <w:rsid w:val="003F6174"/>
    <w:rsid w:val="00402C2D"/>
    <w:rsid w:val="00402D7D"/>
    <w:rsid w:val="0040570D"/>
    <w:rsid w:val="004212A5"/>
    <w:rsid w:val="00423ADE"/>
    <w:rsid w:val="00424A67"/>
    <w:rsid w:val="004251A3"/>
    <w:rsid w:val="00426986"/>
    <w:rsid w:val="004325DD"/>
    <w:rsid w:val="00434342"/>
    <w:rsid w:val="00436064"/>
    <w:rsid w:val="004461D3"/>
    <w:rsid w:val="00446DA6"/>
    <w:rsid w:val="00446F51"/>
    <w:rsid w:val="00451FD9"/>
    <w:rsid w:val="00470F5E"/>
    <w:rsid w:val="00472553"/>
    <w:rsid w:val="0047551B"/>
    <w:rsid w:val="00477431"/>
    <w:rsid w:val="00482F55"/>
    <w:rsid w:val="00483D1E"/>
    <w:rsid w:val="00485BA0"/>
    <w:rsid w:val="004865BD"/>
    <w:rsid w:val="00487B45"/>
    <w:rsid w:val="00490367"/>
    <w:rsid w:val="00493244"/>
    <w:rsid w:val="00495C4B"/>
    <w:rsid w:val="00495E9D"/>
    <w:rsid w:val="004968CE"/>
    <w:rsid w:val="004A250A"/>
    <w:rsid w:val="004A2633"/>
    <w:rsid w:val="004A620F"/>
    <w:rsid w:val="004B5D75"/>
    <w:rsid w:val="004B7FC7"/>
    <w:rsid w:val="004D0053"/>
    <w:rsid w:val="004D075D"/>
    <w:rsid w:val="004D1805"/>
    <w:rsid w:val="004D2C83"/>
    <w:rsid w:val="004D3CBE"/>
    <w:rsid w:val="004E2FE5"/>
    <w:rsid w:val="004E4714"/>
    <w:rsid w:val="004F4413"/>
    <w:rsid w:val="00502B61"/>
    <w:rsid w:val="00505D20"/>
    <w:rsid w:val="00507E99"/>
    <w:rsid w:val="0052110A"/>
    <w:rsid w:val="00526F5F"/>
    <w:rsid w:val="00540BA1"/>
    <w:rsid w:val="00543EB1"/>
    <w:rsid w:val="005449E1"/>
    <w:rsid w:val="00544BCB"/>
    <w:rsid w:val="005451EB"/>
    <w:rsid w:val="00547654"/>
    <w:rsid w:val="005505E7"/>
    <w:rsid w:val="00555354"/>
    <w:rsid w:val="00556E9E"/>
    <w:rsid w:val="00557F3A"/>
    <w:rsid w:val="00562378"/>
    <w:rsid w:val="005633E7"/>
    <w:rsid w:val="00571724"/>
    <w:rsid w:val="005751D3"/>
    <w:rsid w:val="0057755C"/>
    <w:rsid w:val="00587636"/>
    <w:rsid w:val="0059260D"/>
    <w:rsid w:val="0059489E"/>
    <w:rsid w:val="00594F98"/>
    <w:rsid w:val="005952D4"/>
    <w:rsid w:val="005A5115"/>
    <w:rsid w:val="005A6EF2"/>
    <w:rsid w:val="005B2B0E"/>
    <w:rsid w:val="005B4320"/>
    <w:rsid w:val="005B7EA5"/>
    <w:rsid w:val="005C0F46"/>
    <w:rsid w:val="005C4872"/>
    <w:rsid w:val="005C7056"/>
    <w:rsid w:val="005E0701"/>
    <w:rsid w:val="005E5E69"/>
    <w:rsid w:val="005F20E6"/>
    <w:rsid w:val="005F383C"/>
    <w:rsid w:val="00603169"/>
    <w:rsid w:val="00606986"/>
    <w:rsid w:val="00607FF9"/>
    <w:rsid w:val="00613BC6"/>
    <w:rsid w:val="00614AE5"/>
    <w:rsid w:val="00615BF0"/>
    <w:rsid w:val="006206AC"/>
    <w:rsid w:val="00622D9C"/>
    <w:rsid w:val="00623CD2"/>
    <w:rsid w:val="00626DBB"/>
    <w:rsid w:val="00631914"/>
    <w:rsid w:val="00635F04"/>
    <w:rsid w:val="006450CF"/>
    <w:rsid w:val="006464D0"/>
    <w:rsid w:val="00651538"/>
    <w:rsid w:val="00657AD7"/>
    <w:rsid w:val="00660329"/>
    <w:rsid w:val="00663478"/>
    <w:rsid w:val="006647CD"/>
    <w:rsid w:val="00672555"/>
    <w:rsid w:val="00681E81"/>
    <w:rsid w:val="00694941"/>
    <w:rsid w:val="006A163A"/>
    <w:rsid w:val="006A243C"/>
    <w:rsid w:val="006A2FC9"/>
    <w:rsid w:val="006A4333"/>
    <w:rsid w:val="006A5C53"/>
    <w:rsid w:val="006A64D2"/>
    <w:rsid w:val="006B1024"/>
    <w:rsid w:val="006B2EED"/>
    <w:rsid w:val="006B5786"/>
    <w:rsid w:val="006C2B19"/>
    <w:rsid w:val="006C2C48"/>
    <w:rsid w:val="006C2CBC"/>
    <w:rsid w:val="006C30A1"/>
    <w:rsid w:val="006C6134"/>
    <w:rsid w:val="006C6631"/>
    <w:rsid w:val="006C667D"/>
    <w:rsid w:val="006D0182"/>
    <w:rsid w:val="006D16CC"/>
    <w:rsid w:val="006D311D"/>
    <w:rsid w:val="006D7D78"/>
    <w:rsid w:val="006E2702"/>
    <w:rsid w:val="006E2C7C"/>
    <w:rsid w:val="006E6304"/>
    <w:rsid w:val="006E63FE"/>
    <w:rsid w:val="006F685B"/>
    <w:rsid w:val="00710FC9"/>
    <w:rsid w:val="0071163A"/>
    <w:rsid w:val="00723D25"/>
    <w:rsid w:val="00731835"/>
    <w:rsid w:val="00736589"/>
    <w:rsid w:val="00740975"/>
    <w:rsid w:val="007410A8"/>
    <w:rsid w:val="00741A95"/>
    <w:rsid w:val="00743813"/>
    <w:rsid w:val="00744ADE"/>
    <w:rsid w:val="007513A0"/>
    <w:rsid w:val="00752160"/>
    <w:rsid w:val="00755799"/>
    <w:rsid w:val="00767737"/>
    <w:rsid w:val="007679AC"/>
    <w:rsid w:val="00772E08"/>
    <w:rsid w:val="00780067"/>
    <w:rsid w:val="00783058"/>
    <w:rsid w:val="007917EF"/>
    <w:rsid w:val="00792C06"/>
    <w:rsid w:val="00794BD1"/>
    <w:rsid w:val="007962A8"/>
    <w:rsid w:val="007A0059"/>
    <w:rsid w:val="007A64E0"/>
    <w:rsid w:val="007B047D"/>
    <w:rsid w:val="007B149C"/>
    <w:rsid w:val="007B357C"/>
    <w:rsid w:val="007B575B"/>
    <w:rsid w:val="007B7792"/>
    <w:rsid w:val="007C1B2E"/>
    <w:rsid w:val="007E669A"/>
    <w:rsid w:val="007F191A"/>
    <w:rsid w:val="007F682B"/>
    <w:rsid w:val="007F6B54"/>
    <w:rsid w:val="00801FD0"/>
    <w:rsid w:val="008205F6"/>
    <w:rsid w:val="00821466"/>
    <w:rsid w:val="008214D9"/>
    <w:rsid w:val="008243A6"/>
    <w:rsid w:val="00826612"/>
    <w:rsid w:val="00827C4D"/>
    <w:rsid w:val="008304B2"/>
    <w:rsid w:val="008320BC"/>
    <w:rsid w:val="00833361"/>
    <w:rsid w:val="00833824"/>
    <w:rsid w:val="008600C9"/>
    <w:rsid w:val="00862825"/>
    <w:rsid w:val="0086591F"/>
    <w:rsid w:val="00870CEA"/>
    <w:rsid w:val="00873BC1"/>
    <w:rsid w:val="008747C1"/>
    <w:rsid w:val="00881E97"/>
    <w:rsid w:val="00883527"/>
    <w:rsid w:val="00891340"/>
    <w:rsid w:val="00892339"/>
    <w:rsid w:val="00897F3D"/>
    <w:rsid w:val="008A1F0B"/>
    <w:rsid w:val="008A4165"/>
    <w:rsid w:val="008A7A9F"/>
    <w:rsid w:val="008B0550"/>
    <w:rsid w:val="008B08E6"/>
    <w:rsid w:val="008B17BF"/>
    <w:rsid w:val="008B4EBF"/>
    <w:rsid w:val="008C0821"/>
    <w:rsid w:val="008C2D4C"/>
    <w:rsid w:val="008C34CE"/>
    <w:rsid w:val="008C3979"/>
    <w:rsid w:val="008C5DD4"/>
    <w:rsid w:val="008C6691"/>
    <w:rsid w:val="008C6DEA"/>
    <w:rsid w:val="008D1946"/>
    <w:rsid w:val="008D1B66"/>
    <w:rsid w:val="008D34E0"/>
    <w:rsid w:val="008D3AAB"/>
    <w:rsid w:val="008D5AB3"/>
    <w:rsid w:val="008D60F8"/>
    <w:rsid w:val="008D6E4D"/>
    <w:rsid w:val="008E01C7"/>
    <w:rsid w:val="008E077D"/>
    <w:rsid w:val="008E4252"/>
    <w:rsid w:val="008F10E6"/>
    <w:rsid w:val="008F3BCB"/>
    <w:rsid w:val="008F582B"/>
    <w:rsid w:val="008F6B8E"/>
    <w:rsid w:val="009103D5"/>
    <w:rsid w:val="00910AB6"/>
    <w:rsid w:val="00910ACC"/>
    <w:rsid w:val="00911FBD"/>
    <w:rsid w:val="00922145"/>
    <w:rsid w:val="0092225E"/>
    <w:rsid w:val="0093052F"/>
    <w:rsid w:val="00940E19"/>
    <w:rsid w:val="009422DA"/>
    <w:rsid w:val="00942CF7"/>
    <w:rsid w:val="009457F5"/>
    <w:rsid w:val="00951914"/>
    <w:rsid w:val="009525F1"/>
    <w:rsid w:val="009552CB"/>
    <w:rsid w:val="00955989"/>
    <w:rsid w:val="009610A6"/>
    <w:rsid w:val="009673A2"/>
    <w:rsid w:val="00973802"/>
    <w:rsid w:val="00975DCE"/>
    <w:rsid w:val="00980864"/>
    <w:rsid w:val="0099062C"/>
    <w:rsid w:val="00991F23"/>
    <w:rsid w:val="00991FD2"/>
    <w:rsid w:val="009929C2"/>
    <w:rsid w:val="00996E26"/>
    <w:rsid w:val="00997814"/>
    <w:rsid w:val="009B1F49"/>
    <w:rsid w:val="009B21D5"/>
    <w:rsid w:val="009B267C"/>
    <w:rsid w:val="009B4762"/>
    <w:rsid w:val="009C05B0"/>
    <w:rsid w:val="009C0C97"/>
    <w:rsid w:val="009C2FAD"/>
    <w:rsid w:val="009C68CB"/>
    <w:rsid w:val="009C77AD"/>
    <w:rsid w:val="009D358E"/>
    <w:rsid w:val="009D398C"/>
    <w:rsid w:val="009D59D2"/>
    <w:rsid w:val="009E218B"/>
    <w:rsid w:val="009E5D60"/>
    <w:rsid w:val="009E7273"/>
    <w:rsid w:val="009F7F71"/>
    <w:rsid w:val="00A00338"/>
    <w:rsid w:val="00A02C73"/>
    <w:rsid w:val="00A11143"/>
    <w:rsid w:val="00A1154B"/>
    <w:rsid w:val="00A11AB0"/>
    <w:rsid w:val="00A15F75"/>
    <w:rsid w:val="00A21940"/>
    <w:rsid w:val="00A21D7A"/>
    <w:rsid w:val="00A30E44"/>
    <w:rsid w:val="00A311A3"/>
    <w:rsid w:val="00A34B60"/>
    <w:rsid w:val="00A34D83"/>
    <w:rsid w:val="00A41154"/>
    <w:rsid w:val="00A45D97"/>
    <w:rsid w:val="00A47753"/>
    <w:rsid w:val="00A47B47"/>
    <w:rsid w:val="00A57AFD"/>
    <w:rsid w:val="00A57DC1"/>
    <w:rsid w:val="00A62547"/>
    <w:rsid w:val="00A66058"/>
    <w:rsid w:val="00A67043"/>
    <w:rsid w:val="00A70711"/>
    <w:rsid w:val="00A727F9"/>
    <w:rsid w:val="00A776D8"/>
    <w:rsid w:val="00A777C6"/>
    <w:rsid w:val="00A82D2E"/>
    <w:rsid w:val="00A923FD"/>
    <w:rsid w:val="00A96538"/>
    <w:rsid w:val="00A97C59"/>
    <w:rsid w:val="00AA0466"/>
    <w:rsid w:val="00AA07D9"/>
    <w:rsid w:val="00AA1909"/>
    <w:rsid w:val="00AA2074"/>
    <w:rsid w:val="00AA2567"/>
    <w:rsid w:val="00AA4FCD"/>
    <w:rsid w:val="00AB03C6"/>
    <w:rsid w:val="00AB061E"/>
    <w:rsid w:val="00AB2AAE"/>
    <w:rsid w:val="00AC0AD6"/>
    <w:rsid w:val="00AC31C6"/>
    <w:rsid w:val="00AC776A"/>
    <w:rsid w:val="00AD0C62"/>
    <w:rsid w:val="00AE0537"/>
    <w:rsid w:val="00AE148F"/>
    <w:rsid w:val="00AE5E93"/>
    <w:rsid w:val="00AE7606"/>
    <w:rsid w:val="00AF0A9A"/>
    <w:rsid w:val="00AF1504"/>
    <w:rsid w:val="00AF16C2"/>
    <w:rsid w:val="00B0042E"/>
    <w:rsid w:val="00B016C4"/>
    <w:rsid w:val="00B02B7E"/>
    <w:rsid w:val="00B06905"/>
    <w:rsid w:val="00B16B76"/>
    <w:rsid w:val="00B221A3"/>
    <w:rsid w:val="00B23F72"/>
    <w:rsid w:val="00B31589"/>
    <w:rsid w:val="00B33602"/>
    <w:rsid w:val="00B362EE"/>
    <w:rsid w:val="00B436F4"/>
    <w:rsid w:val="00B43F9F"/>
    <w:rsid w:val="00B46602"/>
    <w:rsid w:val="00B51E8F"/>
    <w:rsid w:val="00B544E5"/>
    <w:rsid w:val="00B60030"/>
    <w:rsid w:val="00B61AA7"/>
    <w:rsid w:val="00B6603F"/>
    <w:rsid w:val="00B7489C"/>
    <w:rsid w:val="00B75E95"/>
    <w:rsid w:val="00B841D5"/>
    <w:rsid w:val="00B8643F"/>
    <w:rsid w:val="00BA18E2"/>
    <w:rsid w:val="00BA25D3"/>
    <w:rsid w:val="00BB0FC9"/>
    <w:rsid w:val="00BC4077"/>
    <w:rsid w:val="00BD34CC"/>
    <w:rsid w:val="00BD4B6E"/>
    <w:rsid w:val="00BD64EE"/>
    <w:rsid w:val="00BE3591"/>
    <w:rsid w:val="00BE3FA5"/>
    <w:rsid w:val="00BE4DBA"/>
    <w:rsid w:val="00C00BAA"/>
    <w:rsid w:val="00C00F12"/>
    <w:rsid w:val="00C04D97"/>
    <w:rsid w:val="00C11BBE"/>
    <w:rsid w:val="00C2126C"/>
    <w:rsid w:val="00C2316B"/>
    <w:rsid w:val="00C2690F"/>
    <w:rsid w:val="00C3101F"/>
    <w:rsid w:val="00C3200D"/>
    <w:rsid w:val="00C33FD0"/>
    <w:rsid w:val="00C366EF"/>
    <w:rsid w:val="00C4115E"/>
    <w:rsid w:val="00C50651"/>
    <w:rsid w:val="00C51210"/>
    <w:rsid w:val="00C55FAF"/>
    <w:rsid w:val="00C603E4"/>
    <w:rsid w:val="00C61608"/>
    <w:rsid w:val="00C6422F"/>
    <w:rsid w:val="00C64739"/>
    <w:rsid w:val="00C64E7F"/>
    <w:rsid w:val="00C721DE"/>
    <w:rsid w:val="00C72645"/>
    <w:rsid w:val="00C76709"/>
    <w:rsid w:val="00C77A1B"/>
    <w:rsid w:val="00C80B4B"/>
    <w:rsid w:val="00C83856"/>
    <w:rsid w:val="00C83A2C"/>
    <w:rsid w:val="00C85B66"/>
    <w:rsid w:val="00C90860"/>
    <w:rsid w:val="00C91F08"/>
    <w:rsid w:val="00CA1EA5"/>
    <w:rsid w:val="00CA689E"/>
    <w:rsid w:val="00CA739E"/>
    <w:rsid w:val="00CB3D3C"/>
    <w:rsid w:val="00CB7AB3"/>
    <w:rsid w:val="00CC0B88"/>
    <w:rsid w:val="00CC3FC6"/>
    <w:rsid w:val="00CC508F"/>
    <w:rsid w:val="00CD12D6"/>
    <w:rsid w:val="00CD621F"/>
    <w:rsid w:val="00CE7536"/>
    <w:rsid w:val="00CF03B8"/>
    <w:rsid w:val="00CF23B3"/>
    <w:rsid w:val="00CF2877"/>
    <w:rsid w:val="00CF4CA6"/>
    <w:rsid w:val="00CF6BED"/>
    <w:rsid w:val="00D02307"/>
    <w:rsid w:val="00D0480F"/>
    <w:rsid w:val="00D12D60"/>
    <w:rsid w:val="00D14ADD"/>
    <w:rsid w:val="00D22667"/>
    <w:rsid w:val="00D2778B"/>
    <w:rsid w:val="00D314AA"/>
    <w:rsid w:val="00D31E0A"/>
    <w:rsid w:val="00D4169A"/>
    <w:rsid w:val="00D43200"/>
    <w:rsid w:val="00D4415B"/>
    <w:rsid w:val="00D44E75"/>
    <w:rsid w:val="00D45DFF"/>
    <w:rsid w:val="00D46C79"/>
    <w:rsid w:val="00D550A0"/>
    <w:rsid w:val="00D557F8"/>
    <w:rsid w:val="00D60A36"/>
    <w:rsid w:val="00D72B49"/>
    <w:rsid w:val="00D72F83"/>
    <w:rsid w:val="00D7415C"/>
    <w:rsid w:val="00D75090"/>
    <w:rsid w:val="00D80F7B"/>
    <w:rsid w:val="00D82F55"/>
    <w:rsid w:val="00D83CC2"/>
    <w:rsid w:val="00D8440F"/>
    <w:rsid w:val="00D84C4F"/>
    <w:rsid w:val="00D850D7"/>
    <w:rsid w:val="00D91540"/>
    <w:rsid w:val="00D9383E"/>
    <w:rsid w:val="00D9681D"/>
    <w:rsid w:val="00DA15A1"/>
    <w:rsid w:val="00DA2A7E"/>
    <w:rsid w:val="00DA47F4"/>
    <w:rsid w:val="00DB1729"/>
    <w:rsid w:val="00DB1DA0"/>
    <w:rsid w:val="00DB2212"/>
    <w:rsid w:val="00DC0876"/>
    <w:rsid w:val="00DC4D5F"/>
    <w:rsid w:val="00DD5084"/>
    <w:rsid w:val="00DD6B81"/>
    <w:rsid w:val="00DE0860"/>
    <w:rsid w:val="00DE5A3D"/>
    <w:rsid w:val="00DF6EFC"/>
    <w:rsid w:val="00DF7584"/>
    <w:rsid w:val="00E01A7B"/>
    <w:rsid w:val="00E02E44"/>
    <w:rsid w:val="00E0389B"/>
    <w:rsid w:val="00E16196"/>
    <w:rsid w:val="00E20C3F"/>
    <w:rsid w:val="00E26642"/>
    <w:rsid w:val="00E33E9B"/>
    <w:rsid w:val="00E4023D"/>
    <w:rsid w:val="00E40427"/>
    <w:rsid w:val="00E506E5"/>
    <w:rsid w:val="00E52FBD"/>
    <w:rsid w:val="00E55F87"/>
    <w:rsid w:val="00E618CD"/>
    <w:rsid w:val="00E638B6"/>
    <w:rsid w:val="00E650FA"/>
    <w:rsid w:val="00E71156"/>
    <w:rsid w:val="00E77000"/>
    <w:rsid w:val="00E777DD"/>
    <w:rsid w:val="00E77C0D"/>
    <w:rsid w:val="00E844C6"/>
    <w:rsid w:val="00E85BC9"/>
    <w:rsid w:val="00E86B2E"/>
    <w:rsid w:val="00E94D15"/>
    <w:rsid w:val="00E95459"/>
    <w:rsid w:val="00E969FE"/>
    <w:rsid w:val="00EA0B73"/>
    <w:rsid w:val="00EA25F7"/>
    <w:rsid w:val="00EA478C"/>
    <w:rsid w:val="00EB36BD"/>
    <w:rsid w:val="00EB6F8E"/>
    <w:rsid w:val="00EC665A"/>
    <w:rsid w:val="00ED18F4"/>
    <w:rsid w:val="00EE11B0"/>
    <w:rsid w:val="00EE7978"/>
    <w:rsid w:val="00EF49B3"/>
    <w:rsid w:val="00EF5CF4"/>
    <w:rsid w:val="00F11AA3"/>
    <w:rsid w:val="00F178B2"/>
    <w:rsid w:val="00F20448"/>
    <w:rsid w:val="00F2369E"/>
    <w:rsid w:val="00F24F5B"/>
    <w:rsid w:val="00F26DB6"/>
    <w:rsid w:val="00F311E4"/>
    <w:rsid w:val="00F31F75"/>
    <w:rsid w:val="00F420C1"/>
    <w:rsid w:val="00F44C60"/>
    <w:rsid w:val="00F47884"/>
    <w:rsid w:val="00F509D9"/>
    <w:rsid w:val="00F62A78"/>
    <w:rsid w:val="00F63039"/>
    <w:rsid w:val="00F63889"/>
    <w:rsid w:val="00F7100F"/>
    <w:rsid w:val="00F744E3"/>
    <w:rsid w:val="00F8455B"/>
    <w:rsid w:val="00F84C9C"/>
    <w:rsid w:val="00F85569"/>
    <w:rsid w:val="00F90A3D"/>
    <w:rsid w:val="00F90C2D"/>
    <w:rsid w:val="00F91883"/>
    <w:rsid w:val="00F941D3"/>
    <w:rsid w:val="00F96220"/>
    <w:rsid w:val="00F96961"/>
    <w:rsid w:val="00F97956"/>
    <w:rsid w:val="00FA1C05"/>
    <w:rsid w:val="00FA3272"/>
    <w:rsid w:val="00FA6362"/>
    <w:rsid w:val="00FB20D8"/>
    <w:rsid w:val="00FB4695"/>
    <w:rsid w:val="00FB5034"/>
    <w:rsid w:val="00FB5863"/>
    <w:rsid w:val="00FB64F3"/>
    <w:rsid w:val="00FC7793"/>
    <w:rsid w:val="00FD2DA9"/>
    <w:rsid w:val="00FE0B6B"/>
    <w:rsid w:val="00FE69F7"/>
    <w:rsid w:val="00FE7432"/>
    <w:rsid w:val="00FF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046173"/>
  <w15:docId w15:val="{96707B85-ECFF-48A9-877C-7581CDF1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9"/>
    <w:pPr>
      <w:widowControl w:val="0"/>
    </w:pPr>
    <w:rPr>
      <w:rFonts w:asciiTheme="minorHAnsi" w:eastAsia="MS Gothic" w:hAnsiTheme="minorHAnsi" w:cs="MS Gothic"/>
      <w:kern w:val="2"/>
      <w:sz w:val="24"/>
      <w:szCs w:val="21"/>
    </w:rPr>
  </w:style>
  <w:style w:type="paragraph" w:styleId="Heading1">
    <w:name w:val="heading 1"/>
    <w:basedOn w:val="Normal"/>
    <w:next w:val="Normal"/>
    <w:link w:val="Heading1Char"/>
    <w:qFormat/>
    <w:rsid w:val="00A00338"/>
    <w:pPr>
      <w:keepNext/>
      <w:widowControl/>
      <w:spacing w:before="240" w:after="60" w:line="360" w:lineRule="auto"/>
      <w:outlineLvl w:val="0"/>
    </w:pPr>
    <w:rPr>
      <w:rFonts w:eastAsia="Times New Roman" w:cs="Arial"/>
      <w:b/>
      <w:bCs/>
      <w:color w:val="0768A9"/>
      <w:kern w:val="32"/>
      <w:sz w:val="32"/>
      <w:szCs w:val="32"/>
    </w:rPr>
  </w:style>
  <w:style w:type="paragraph" w:styleId="Heading2">
    <w:name w:val="heading 2"/>
    <w:basedOn w:val="Normal"/>
    <w:next w:val="Normal"/>
    <w:link w:val="Heading2Char"/>
    <w:autoRedefine/>
    <w:qFormat/>
    <w:rsid w:val="000B6F10"/>
    <w:pPr>
      <w:keepNext/>
      <w:spacing w:before="240" w:after="60" w:line="360" w:lineRule="auto"/>
      <w:outlineLvl w:val="1"/>
    </w:pPr>
    <w:rPr>
      <w:rFonts w:cs="Arial"/>
      <w:b/>
      <w:bCs/>
      <w:i/>
      <w:iCs/>
      <w:color w:val="569319"/>
      <w:sz w:val="28"/>
      <w:szCs w:val="28"/>
    </w:rPr>
  </w:style>
  <w:style w:type="paragraph" w:styleId="Heading3">
    <w:name w:val="heading 3"/>
    <w:basedOn w:val="Normal"/>
    <w:next w:val="Normal"/>
    <w:link w:val="Heading3Char"/>
    <w:qFormat/>
    <w:rsid w:val="007410A8"/>
    <w:pPr>
      <w:keepNext/>
      <w:spacing w:before="240" w:after="60" w:line="360" w:lineRule="auto"/>
      <w:outlineLvl w:val="2"/>
    </w:pPr>
    <w:rPr>
      <w:rFonts w:cs="Arial"/>
      <w:b/>
      <w:bCs/>
      <w:color w:val="474747"/>
      <w:sz w:val="26"/>
      <w:szCs w:val="26"/>
    </w:rPr>
  </w:style>
  <w:style w:type="paragraph" w:styleId="Heading4">
    <w:name w:val="heading 4"/>
    <w:basedOn w:val="Normal"/>
    <w:next w:val="Normal"/>
    <w:link w:val="Heading4Char"/>
    <w:qFormat/>
    <w:rsid w:val="009B1F49"/>
    <w:pPr>
      <w:keepNext/>
      <w:spacing w:before="240" w:after="60" w:line="360" w:lineRule="auto"/>
      <w:outlineLvl w:val="3"/>
    </w:pPr>
    <w:rPr>
      <w:rFonts w:cs="Times New Roman"/>
      <w:b/>
      <w:bCs/>
      <w:szCs w:val="28"/>
    </w:rPr>
  </w:style>
  <w:style w:type="paragraph" w:styleId="Heading6">
    <w:name w:val="heading 6"/>
    <w:basedOn w:val="Heading3"/>
    <w:next w:val="BodyTextIndent"/>
    <w:qFormat/>
    <w:rsid w:val="0011363F"/>
    <w:pPr>
      <w:outlineLvl w:val="5"/>
    </w:pPr>
    <w:rPr>
      <w:rFonts w:cs="Times New Roman"/>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F52A1"/>
    <w:pPr>
      <w:widowControl/>
      <w:ind w:left="720"/>
    </w:pPr>
    <w:rPr>
      <w:rFonts w:ascii="Arial" w:eastAsia="Times New Roman" w:hAnsi="Arial" w:cs="Times New Roman"/>
      <w:kern w:val="0"/>
      <w:szCs w:val="20"/>
    </w:rPr>
  </w:style>
  <w:style w:type="paragraph" w:styleId="Header">
    <w:name w:val="header"/>
    <w:basedOn w:val="Normal"/>
    <w:link w:val="HeaderChar"/>
    <w:uiPriority w:val="99"/>
    <w:rsid w:val="002F52A1"/>
    <w:pPr>
      <w:tabs>
        <w:tab w:val="center" w:pos="4320"/>
        <w:tab w:val="right" w:pos="8640"/>
      </w:tabs>
    </w:pPr>
  </w:style>
  <w:style w:type="paragraph" w:styleId="Footer">
    <w:name w:val="footer"/>
    <w:basedOn w:val="Normal"/>
    <w:link w:val="FooterChar"/>
    <w:uiPriority w:val="99"/>
    <w:rsid w:val="005A5115"/>
    <w:pPr>
      <w:tabs>
        <w:tab w:val="center" w:pos="4320"/>
        <w:tab w:val="right" w:pos="8640"/>
      </w:tabs>
    </w:pPr>
  </w:style>
  <w:style w:type="character" w:styleId="Hyperlink">
    <w:name w:val="Hyperlink"/>
    <w:basedOn w:val="DefaultParagraphFont"/>
    <w:uiPriority w:val="99"/>
    <w:rsid w:val="007F6B54"/>
    <w:rPr>
      <w:color w:val="0000FF"/>
      <w:u w:val="single"/>
    </w:rPr>
  </w:style>
  <w:style w:type="paragraph" w:styleId="TOC1">
    <w:name w:val="toc 1"/>
    <w:basedOn w:val="Normal"/>
    <w:next w:val="Normal"/>
    <w:autoRedefine/>
    <w:uiPriority w:val="39"/>
    <w:rsid w:val="00603169"/>
  </w:style>
  <w:style w:type="paragraph" w:styleId="TOC2">
    <w:name w:val="toc 2"/>
    <w:basedOn w:val="Normal"/>
    <w:next w:val="Normal"/>
    <w:autoRedefine/>
    <w:uiPriority w:val="39"/>
    <w:rsid w:val="007F6B54"/>
    <w:pPr>
      <w:ind w:left="425"/>
    </w:pPr>
  </w:style>
  <w:style w:type="paragraph" w:styleId="TOC3">
    <w:name w:val="toc 3"/>
    <w:basedOn w:val="Normal"/>
    <w:next w:val="Normal"/>
    <w:autoRedefine/>
    <w:uiPriority w:val="39"/>
    <w:rsid w:val="00F941D3"/>
    <w:pPr>
      <w:ind w:left="850"/>
    </w:pPr>
  </w:style>
  <w:style w:type="character" w:styleId="PageNumber">
    <w:name w:val="page number"/>
    <w:basedOn w:val="DefaultParagraphFont"/>
    <w:rsid w:val="00603169"/>
  </w:style>
  <w:style w:type="paragraph" w:styleId="Caption">
    <w:name w:val="caption"/>
    <w:basedOn w:val="Normal"/>
    <w:next w:val="Normal"/>
    <w:qFormat/>
    <w:rsid w:val="009B1F49"/>
    <w:rPr>
      <w:b/>
      <w:bCs/>
      <w:sz w:val="20"/>
      <w:szCs w:val="20"/>
    </w:rPr>
  </w:style>
  <w:style w:type="paragraph" w:styleId="DocumentMap">
    <w:name w:val="Document Map"/>
    <w:basedOn w:val="Normal"/>
    <w:semiHidden/>
    <w:rsid w:val="00F941D3"/>
    <w:pPr>
      <w:shd w:val="clear" w:color="auto" w:fill="000080"/>
    </w:pPr>
    <w:rPr>
      <w:rFonts w:ascii="Tahoma" w:hAnsi="Tahoma" w:cs="Tahoma"/>
      <w:sz w:val="20"/>
      <w:szCs w:val="20"/>
    </w:rPr>
  </w:style>
  <w:style w:type="table" w:styleId="TableGrid">
    <w:name w:val="Table Grid"/>
    <w:basedOn w:val="TableNormal"/>
    <w:rsid w:val="00D277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1F49"/>
    <w:rPr>
      <w:rFonts w:ascii="Tahoma" w:hAnsi="Tahoma" w:cs="Tahoma"/>
      <w:sz w:val="16"/>
      <w:szCs w:val="16"/>
    </w:rPr>
  </w:style>
  <w:style w:type="character" w:customStyle="1" w:styleId="BalloonTextChar">
    <w:name w:val="Balloon Text Char"/>
    <w:basedOn w:val="DefaultParagraphFont"/>
    <w:link w:val="BalloonText"/>
    <w:rsid w:val="009B1F49"/>
    <w:rPr>
      <w:rFonts w:ascii="Tahoma" w:eastAsia="MS Gothic" w:hAnsi="Tahoma" w:cs="Tahoma"/>
      <w:kern w:val="2"/>
      <w:sz w:val="16"/>
      <w:szCs w:val="16"/>
    </w:rPr>
  </w:style>
  <w:style w:type="paragraph" w:styleId="TOCHeading">
    <w:name w:val="TOC Heading"/>
    <w:basedOn w:val="Heading1"/>
    <w:next w:val="Normal"/>
    <w:uiPriority w:val="39"/>
    <w:semiHidden/>
    <w:unhideWhenUsed/>
    <w:qFormat/>
    <w:rsid w:val="009B1F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BodyTextIndentChar">
    <w:name w:val="Body Text Indent Char"/>
    <w:basedOn w:val="DefaultParagraphFont"/>
    <w:link w:val="BodyTextIndent"/>
    <w:rsid w:val="009B1F49"/>
    <w:rPr>
      <w:rFonts w:ascii="Arial" w:hAnsi="Arial"/>
      <w:sz w:val="24"/>
    </w:rPr>
  </w:style>
  <w:style w:type="character" w:customStyle="1" w:styleId="Heading1Char">
    <w:name w:val="Heading 1 Char"/>
    <w:basedOn w:val="DefaultParagraphFont"/>
    <w:link w:val="Heading1"/>
    <w:rsid w:val="00A00338"/>
    <w:rPr>
      <w:rFonts w:asciiTheme="minorHAnsi" w:hAnsiTheme="minorHAnsi" w:cs="Arial"/>
      <w:b/>
      <w:bCs/>
      <w:color w:val="0768A9"/>
      <w:kern w:val="32"/>
      <w:sz w:val="32"/>
      <w:szCs w:val="32"/>
    </w:rPr>
  </w:style>
  <w:style w:type="character" w:customStyle="1" w:styleId="Heading2Char">
    <w:name w:val="Heading 2 Char"/>
    <w:basedOn w:val="DefaultParagraphFont"/>
    <w:link w:val="Heading2"/>
    <w:rsid w:val="000B6F10"/>
    <w:rPr>
      <w:rFonts w:asciiTheme="minorHAnsi" w:eastAsia="MS Gothic" w:hAnsiTheme="minorHAnsi" w:cs="Arial"/>
      <w:b/>
      <w:bCs/>
      <w:i/>
      <w:iCs/>
      <w:color w:val="569319"/>
      <w:kern w:val="2"/>
      <w:sz w:val="28"/>
      <w:szCs w:val="28"/>
    </w:rPr>
  </w:style>
  <w:style w:type="character" w:customStyle="1" w:styleId="FooterChar">
    <w:name w:val="Footer Char"/>
    <w:basedOn w:val="DefaultParagraphFont"/>
    <w:link w:val="Footer"/>
    <w:uiPriority w:val="99"/>
    <w:rsid w:val="005A5115"/>
    <w:rPr>
      <w:rFonts w:asciiTheme="minorHAnsi" w:eastAsia="MS Gothic" w:hAnsiTheme="minorHAnsi" w:cs="MS Gothic"/>
      <w:kern w:val="2"/>
      <w:sz w:val="24"/>
      <w:szCs w:val="21"/>
    </w:rPr>
  </w:style>
  <w:style w:type="character" w:customStyle="1" w:styleId="HeaderChar">
    <w:name w:val="Header Char"/>
    <w:basedOn w:val="DefaultParagraphFont"/>
    <w:link w:val="Header"/>
    <w:uiPriority w:val="99"/>
    <w:rsid w:val="00344582"/>
    <w:rPr>
      <w:rFonts w:asciiTheme="minorHAnsi" w:eastAsia="MS Gothic" w:hAnsiTheme="minorHAnsi" w:cs="MS Gothic"/>
      <w:kern w:val="2"/>
      <w:sz w:val="24"/>
      <w:szCs w:val="21"/>
    </w:rPr>
  </w:style>
  <w:style w:type="character" w:styleId="FollowedHyperlink">
    <w:name w:val="FollowedHyperlink"/>
    <w:basedOn w:val="DefaultParagraphFont"/>
    <w:rsid w:val="00E94D15"/>
    <w:rPr>
      <w:color w:val="800080" w:themeColor="followedHyperlink"/>
      <w:u w:val="single"/>
    </w:rPr>
  </w:style>
  <w:style w:type="paragraph" w:customStyle="1" w:styleId="OddFooterStyle">
    <w:name w:val="OddFooter Style"/>
    <w:basedOn w:val="Footer"/>
    <w:link w:val="OddFooterStyleChar"/>
    <w:qFormat/>
    <w:rsid w:val="00B33602"/>
    <w:pPr>
      <w:tabs>
        <w:tab w:val="clear" w:pos="4320"/>
        <w:tab w:val="clear" w:pos="8640"/>
        <w:tab w:val="right" w:pos="8820"/>
      </w:tabs>
    </w:pPr>
    <w:rPr>
      <w:rFonts w:ascii="Latha" w:hAnsi="Latha" w:cs="Latha"/>
      <w:b/>
      <w:color w:val="6EBB1F"/>
      <w:szCs w:val="24"/>
    </w:rPr>
  </w:style>
  <w:style w:type="paragraph" w:customStyle="1" w:styleId="EvenFooterStyle">
    <w:name w:val="Even Footer Style"/>
    <w:basedOn w:val="Footer"/>
    <w:link w:val="EvenFooterStyleChar"/>
    <w:qFormat/>
    <w:rsid w:val="00B33602"/>
    <w:pPr>
      <w:tabs>
        <w:tab w:val="clear" w:pos="4320"/>
        <w:tab w:val="clear" w:pos="8640"/>
        <w:tab w:val="right" w:pos="9360"/>
      </w:tabs>
      <w:ind w:left="180"/>
    </w:pPr>
    <w:rPr>
      <w:rFonts w:ascii="Latha" w:hAnsi="Latha" w:cstheme="minorBidi"/>
      <w:b/>
      <w:noProof/>
      <w:color w:val="6EBB1F"/>
      <w:szCs w:val="22"/>
    </w:rPr>
  </w:style>
  <w:style w:type="character" w:customStyle="1" w:styleId="OddFooterStyleChar">
    <w:name w:val="OddFooter Style Char"/>
    <w:basedOn w:val="FooterChar"/>
    <w:link w:val="OddFooterStyle"/>
    <w:rsid w:val="00B33602"/>
    <w:rPr>
      <w:rFonts w:ascii="Latha" w:eastAsia="MS Gothic" w:hAnsi="Latha" w:cs="Latha"/>
      <w:b/>
      <w:color w:val="6EBB1F"/>
      <w:kern w:val="2"/>
      <w:sz w:val="24"/>
      <w:szCs w:val="24"/>
    </w:rPr>
  </w:style>
  <w:style w:type="character" w:customStyle="1" w:styleId="EvenFooterStyleChar">
    <w:name w:val="Even Footer Style Char"/>
    <w:basedOn w:val="FooterChar"/>
    <w:link w:val="EvenFooterStyle"/>
    <w:rsid w:val="00B33602"/>
    <w:rPr>
      <w:rFonts w:ascii="Latha" w:eastAsia="MS Gothic" w:hAnsi="Latha" w:cstheme="minorBidi"/>
      <w:b/>
      <w:noProof/>
      <w:color w:val="6EBB1F"/>
      <w:kern w:val="2"/>
      <w:sz w:val="24"/>
      <w:szCs w:val="22"/>
    </w:rPr>
  </w:style>
  <w:style w:type="paragraph" w:styleId="ListParagraph">
    <w:name w:val="List Paragraph"/>
    <w:basedOn w:val="Normal"/>
    <w:link w:val="ListParagraphChar"/>
    <w:uiPriority w:val="34"/>
    <w:qFormat/>
    <w:rsid w:val="00FB5863"/>
    <w:pPr>
      <w:ind w:left="720"/>
      <w:contextualSpacing/>
    </w:pPr>
  </w:style>
  <w:style w:type="paragraph" w:customStyle="1" w:styleId="IntroObjectives">
    <w:name w:val="Intro Objectives"/>
    <w:basedOn w:val="Normal"/>
    <w:qFormat/>
    <w:rsid w:val="00E16196"/>
    <w:pPr>
      <w:spacing w:line="360" w:lineRule="auto"/>
    </w:pPr>
    <w:rPr>
      <w:rFonts w:cs="Arial"/>
      <w:b/>
      <w:color w:val="0768A9"/>
      <w:sz w:val="32"/>
      <w:szCs w:val="32"/>
    </w:rPr>
  </w:style>
  <w:style w:type="character" w:customStyle="1" w:styleId="Heading4Char">
    <w:name w:val="Heading 4 Char"/>
    <w:basedOn w:val="DefaultParagraphFont"/>
    <w:link w:val="Heading4"/>
    <w:rsid w:val="00FB5034"/>
    <w:rPr>
      <w:rFonts w:asciiTheme="minorHAnsi" w:eastAsia="MS Gothic" w:hAnsiTheme="minorHAnsi"/>
      <w:b/>
      <w:bCs/>
      <w:kern w:val="2"/>
      <w:sz w:val="24"/>
      <w:szCs w:val="28"/>
    </w:rPr>
  </w:style>
  <w:style w:type="paragraph" w:customStyle="1" w:styleId="Default">
    <w:name w:val="Default"/>
    <w:rsid w:val="000E6531"/>
    <w:pPr>
      <w:widowControl w:val="0"/>
      <w:autoSpaceDE w:val="0"/>
      <w:autoSpaceDN w:val="0"/>
      <w:adjustRightInd w:val="0"/>
    </w:pPr>
    <w:rPr>
      <w:rFonts w:ascii="Calibri" w:eastAsiaTheme="minorEastAsia" w:hAnsi="Calibri" w:cs="Calibri"/>
      <w:color w:val="000000"/>
      <w:sz w:val="24"/>
      <w:szCs w:val="24"/>
    </w:rPr>
  </w:style>
  <w:style w:type="paragraph" w:styleId="NoSpacing">
    <w:name w:val="No Spacing"/>
    <w:link w:val="NoSpacingChar"/>
    <w:uiPriority w:val="1"/>
    <w:qFormat/>
    <w:rsid w:val="006647C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647CD"/>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6647CD"/>
    <w:rPr>
      <w:color w:val="808080"/>
    </w:rPr>
  </w:style>
  <w:style w:type="character" w:styleId="CommentReference">
    <w:name w:val="annotation reference"/>
    <w:basedOn w:val="DefaultParagraphFont"/>
    <w:rsid w:val="00093635"/>
    <w:rPr>
      <w:sz w:val="16"/>
      <w:szCs w:val="16"/>
    </w:rPr>
  </w:style>
  <w:style w:type="paragraph" w:styleId="CommentText">
    <w:name w:val="annotation text"/>
    <w:basedOn w:val="Normal"/>
    <w:link w:val="CommentTextChar"/>
    <w:rsid w:val="00093635"/>
    <w:rPr>
      <w:sz w:val="20"/>
      <w:szCs w:val="20"/>
    </w:rPr>
  </w:style>
  <w:style w:type="character" w:customStyle="1" w:styleId="CommentTextChar">
    <w:name w:val="Comment Text Char"/>
    <w:basedOn w:val="DefaultParagraphFont"/>
    <w:link w:val="CommentText"/>
    <w:rsid w:val="00093635"/>
    <w:rPr>
      <w:rFonts w:asciiTheme="minorHAnsi" w:eastAsia="MS Gothic" w:hAnsiTheme="minorHAnsi" w:cs="MS Gothic"/>
      <w:kern w:val="2"/>
    </w:rPr>
  </w:style>
  <w:style w:type="paragraph" w:styleId="CommentSubject">
    <w:name w:val="annotation subject"/>
    <w:basedOn w:val="CommentText"/>
    <w:next w:val="CommentText"/>
    <w:link w:val="CommentSubjectChar"/>
    <w:rsid w:val="00093635"/>
    <w:rPr>
      <w:b/>
      <w:bCs/>
    </w:rPr>
  </w:style>
  <w:style w:type="character" w:customStyle="1" w:styleId="CommentSubjectChar">
    <w:name w:val="Comment Subject Char"/>
    <w:basedOn w:val="CommentTextChar"/>
    <w:link w:val="CommentSubject"/>
    <w:rsid w:val="00093635"/>
    <w:rPr>
      <w:rFonts w:asciiTheme="minorHAnsi" w:eastAsia="MS Gothic" w:hAnsiTheme="minorHAnsi" w:cs="MS Gothic"/>
      <w:b/>
      <w:bCs/>
      <w:kern w:val="2"/>
    </w:rPr>
  </w:style>
  <w:style w:type="paragraph" w:styleId="Revision">
    <w:name w:val="Revision"/>
    <w:hidden/>
    <w:uiPriority w:val="99"/>
    <w:semiHidden/>
    <w:rsid w:val="00402C2D"/>
    <w:rPr>
      <w:rFonts w:asciiTheme="minorHAnsi" w:eastAsia="MS Gothic" w:hAnsiTheme="minorHAnsi" w:cs="MS Gothic"/>
      <w:kern w:val="2"/>
      <w:sz w:val="24"/>
      <w:szCs w:val="21"/>
    </w:rPr>
  </w:style>
  <w:style w:type="character" w:styleId="Strong">
    <w:name w:val="Strong"/>
    <w:basedOn w:val="DefaultParagraphFont"/>
    <w:qFormat/>
    <w:rsid w:val="00910AB6"/>
    <w:rPr>
      <w:b/>
      <w:bCs/>
    </w:rPr>
  </w:style>
  <w:style w:type="character" w:customStyle="1" w:styleId="ListParagraphChar">
    <w:name w:val="List Paragraph Char"/>
    <w:basedOn w:val="DefaultParagraphFont"/>
    <w:link w:val="ListParagraph"/>
    <w:uiPriority w:val="34"/>
    <w:rsid w:val="00862825"/>
    <w:rPr>
      <w:rFonts w:asciiTheme="minorHAnsi" w:eastAsia="MS Gothic" w:hAnsiTheme="minorHAnsi" w:cs="MS Gothic"/>
      <w:kern w:val="2"/>
      <w:sz w:val="24"/>
      <w:szCs w:val="21"/>
    </w:rPr>
  </w:style>
  <w:style w:type="character" w:customStyle="1" w:styleId="Heading3Char">
    <w:name w:val="Heading 3 Char"/>
    <w:basedOn w:val="DefaultParagraphFont"/>
    <w:link w:val="Heading3"/>
    <w:rsid w:val="00CF4CA6"/>
    <w:rPr>
      <w:rFonts w:asciiTheme="minorHAnsi" w:eastAsia="MS Gothic" w:hAnsiTheme="minorHAnsi" w:cs="Arial"/>
      <w:b/>
      <w:bCs/>
      <w:color w:val="474747"/>
      <w:kern w:val="2"/>
      <w:sz w:val="26"/>
      <w:szCs w:val="26"/>
    </w:rPr>
  </w:style>
  <w:style w:type="paragraph" w:styleId="FootnoteText">
    <w:name w:val="footnote text"/>
    <w:basedOn w:val="Normal"/>
    <w:link w:val="FootnoteTextChar"/>
    <w:semiHidden/>
    <w:unhideWhenUsed/>
    <w:rsid w:val="0071163A"/>
    <w:rPr>
      <w:sz w:val="20"/>
      <w:szCs w:val="20"/>
    </w:rPr>
  </w:style>
  <w:style w:type="character" w:customStyle="1" w:styleId="FootnoteTextChar">
    <w:name w:val="Footnote Text Char"/>
    <w:basedOn w:val="DefaultParagraphFont"/>
    <w:link w:val="FootnoteText"/>
    <w:semiHidden/>
    <w:rsid w:val="0071163A"/>
    <w:rPr>
      <w:rFonts w:asciiTheme="minorHAnsi" w:eastAsia="MS Gothic" w:hAnsiTheme="minorHAnsi" w:cs="MS Gothic"/>
      <w:kern w:val="2"/>
    </w:rPr>
  </w:style>
  <w:style w:type="character" w:styleId="FootnoteReference">
    <w:name w:val="footnote reference"/>
    <w:basedOn w:val="DefaultParagraphFont"/>
    <w:semiHidden/>
    <w:unhideWhenUsed/>
    <w:rsid w:val="00711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3273">
      <w:bodyDiv w:val="1"/>
      <w:marLeft w:val="0"/>
      <w:marRight w:val="0"/>
      <w:marTop w:val="0"/>
      <w:marBottom w:val="0"/>
      <w:divBdr>
        <w:top w:val="none" w:sz="0" w:space="0" w:color="auto"/>
        <w:left w:val="none" w:sz="0" w:space="0" w:color="auto"/>
        <w:bottom w:val="none" w:sz="0" w:space="0" w:color="auto"/>
        <w:right w:val="none" w:sz="0" w:space="0" w:color="auto"/>
      </w:divBdr>
    </w:div>
    <w:div w:id="128017122">
      <w:bodyDiv w:val="1"/>
      <w:marLeft w:val="0"/>
      <w:marRight w:val="0"/>
      <w:marTop w:val="0"/>
      <w:marBottom w:val="0"/>
      <w:divBdr>
        <w:top w:val="none" w:sz="0" w:space="0" w:color="auto"/>
        <w:left w:val="none" w:sz="0" w:space="0" w:color="auto"/>
        <w:bottom w:val="none" w:sz="0" w:space="0" w:color="auto"/>
        <w:right w:val="none" w:sz="0" w:space="0" w:color="auto"/>
      </w:divBdr>
    </w:div>
    <w:div w:id="128478006">
      <w:bodyDiv w:val="1"/>
      <w:marLeft w:val="0"/>
      <w:marRight w:val="0"/>
      <w:marTop w:val="0"/>
      <w:marBottom w:val="0"/>
      <w:divBdr>
        <w:top w:val="none" w:sz="0" w:space="0" w:color="auto"/>
        <w:left w:val="none" w:sz="0" w:space="0" w:color="auto"/>
        <w:bottom w:val="none" w:sz="0" w:space="0" w:color="auto"/>
        <w:right w:val="none" w:sz="0" w:space="0" w:color="auto"/>
      </w:divBdr>
    </w:div>
    <w:div w:id="179200738">
      <w:bodyDiv w:val="1"/>
      <w:marLeft w:val="0"/>
      <w:marRight w:val="0"/>
      <w:marTop w:val="0"/>
      <w:marBottom w:val="0"/>
      <w:divBdr>
        <w:top w:val="none" w:sz="0" w:space="0" w:color="auto"/>
        <w:left w:val="none" w:sz="0" w:space="0" w:color="auto"/>
        <w:bottom w:val="none" w:sz="0" w:space="0" w:color="auto"/>
        <w:right w:val="none" w:sz="0" w:space="0" w:color="auto"/>
      </w:divBdr>
    </w:div>
    <w:div w:id="229271334">
      <w:bodyDiv w:val="1"/>
      <w:marLeft w:val="0"/>
      <w:marRight w:val="0"/>
      <w:marTop w:val="0"/>
      <w:marBottom w:val="0"/>
      <w:divBdr>
        <w:top w:val="none" w:sz="0" w:space="0" w:color="auto"/>
        <w:left w:val="none" w:sz="0" w:space="0" w:color="auto"/>
        <w:bottom w:val="none" w:sz="0" w:space="0" w:color="auto"/>
        <w:right w:val="none" w:sz="0" w:space="0" w:color="auto"/>
      </w:divBdr>
    </w:div>
    <w:div w:id="323047134">
      <w:bodyDiv w:val="1"/>
      <w:marLeft w:val="0"/>
      <w:marRight w:val="0"/>
      <w:marTop w:val="0"/>
      <w:marBottom w:val="0"/>
      <w:divBdr>
        <w:top w:val="none" w:sz="0" w:space="0" w:color="auto"/>
        <w:left w:val="none" w:sz="0" w:space="0" w:color="auto"/>
        <w:bottom w:val="none" w:sz="0" w:space="0" w:color="auto"/>
        <w:right w:val="none" w:sz="0" w:space="0" w:color="auto"/>
      </w:divBdr>
    </w:div>
    <w:div w:id="433400719">
      <w:bodyDiv w:val="1"/>
      <w:marLeft w:val="0"/>
      <w:marRight w:val="0"/>
      <w:marTop w:val="0"/>
      <w:marBottom w:val="0"/>
      <w:divBdr>
        <w:top w:val="none" w:sz="0" w:space="0" w:color="auto"/>
        <w:left w:val="none" w:sz="0" w:space="0" w:color="auto"/>
        <w:bottom w:val="none" w:sz="0" w:space="0" w:color="auto"/>
        <w:right w:val="none" w:sz="0" w:space="0" w:color="auto"/>
      </w:divBdr>
    </w:div>
    <w:div w:id="558857674">
      <w:bodyDiv w:val="1"/>
      <w:marLeft w:val="0"/>
      <w:marRight w:val="0"/>
      <w:marTop w:val="0"/>
      <w:marBottom w:val="0"/>
      <w:divBdr>
        <w:top w:val="none" w:sz="0" w:space="0" w:color="auto"/>
        <w:left w:val="none" w:sz="0" w:space="0" w:color="auto"/>
        <w:bottom w:val="none" w:sz="0" w:space="0" w:color="auto"/>
        <w:right w:val="none" w:sz="0" w:space="0" w:color="auto"/>
      </w:divBdr>
    </w:div>
    <w:div w:id="715205024">
      <w:bodyDiv w:val="1"/>
      <w:marLeft w:val="0"/>
      <w:marRight w:val="0"/>
      <w:marTop w:val="0"/>
      <w:marBottom w:val="0"/>
      <w:divBdr>
        <w:top w:val="none" w:sz="0" w:space="0" w:color="auto"/>
        <w:left w:val="none" w:sz="0" w:space="0" w:color="auto"/>
        <w:bottom w:val="none" w:sz="0" w:space="0" w:color="auto"/>
        <w:right w:val="none" w:sz="0" w:space="0" w:color="auto"/>
      </w:divBdr>
    </w:div>
    <w:div w:id="746535202">
      <w:bodyDiv w:val="1"/>
      <w:marLeft w:val="0"/>
      <w:marRight w:val="0"/>
      <w:marTop w:val="0"/>
      <w:marBottom w:val="0"/>
      <w:divBdr>
        <w:top w:val="none" w:sz="0" w:space="0" w:color="auto"/>
        <w:left w:val="none" w:sz="0" w:space="0" w:color="auto"/>
        <w:bottom w:val="none" w:sz="0" w:space="0" w:color="auto"/>
        <w:right w:val="none" w:sz="0" w:space="0" w:color="auto"/>
      </w:divBdr>
    </w:div>
    <w:div w:id="876238595">
      <w:bodyDiv w:val="1"/>
      <w:marLeft w:val="0"/>
      <w:marRight w:val="0"/>
      <w:marTop w:val="0"/>
      <w:marBottom w:val="0"/>
      <w:divBdr>
        <w:top w:val="none" w:sz="0" w:space="0" w:color="auto"/>
        <w:left w:val="none" w:sz="0" w:space="0" w:color="auto"/>
        <w:bottom w:val="none" w:sz="0" w:space="0" w:color="auto"/>
        <w:right w:val="none" w:sz="0" w:space="0" w:color="auto"/>
      </w:divBdr>
    </w:div>
    <w:div w:id="1125349086">
      <w:bodyDiv w:val="1"/>
      <w:marLeft w:val="0"/>
      <w:marRight w:val="0"/>
      <w:marTop w:val="0"/>
      <w:marBottom w:val="0"/>
      <w:divBdr>
        <w:top w:val="none" w:sz="0" w:space="0" w:color="auto"/>
        <w:left w:val="none" w:sz="0" w:space="0" w:color="auto"/>
        <w:bottom w:val="none" w:sz="0" w:space="0" w:color="auto"/>
        <w:right w:val="none" w:sz="0" w:space="0" w:color="auto"/>
      </w:divBdr>
    </w:div>
    <w:div w:id="1129711295">
      <w:bodyDiv w:val="1"/>
      <w:marLeft w:val="0"/>
      <w:marRight w:val="0"/>
      <w:marTop w:val="0"/>
      <w:marBottom w:val="0"/>
      <w:divBdr>
        <w:top w:val="none" w:sz="0" w:space="0" w:color="auto"/>
        <w:left w:val="none" w:sz="0" w:space="0" w:color="auto"/>
        <w:bottom w:val="none" w:sz="0" w:space="0" w:color="auto"/>
        <w:right w:val="none" w:sz="0" w:space="0" w:color="auto"/>
      </w:divBdr>
    </w:div>
    <w:div w:id="1264653432">
      <w:bodyDiv w:val="1"/>
      <w:marLeft w:val="0"/>
      <w:marRight w:val="0"/>
      <w:marTop w:val="0"/>
      <w:marBottom w:val="0"/>
      <w:divBdr>
        <w:top w:val="none" w:sz="0" w:space="0" w:color="auto"/>
        <w:left w:val="none" w:sz="0" w:space="0" w:color="auto"/>
        <w:bottom w:val="none" w:sz="0" w:space="0" w:color="auto"/>
        <w:right w:val="none" w:sz="0" w:space="0" w:color="auto"/>
      </w:divBdr>
    </w:div>
    <w:div w:id="1326517086">
      <w:bodyDiv w:val="1"/>
      <w:marLeft w:val="0"/>
      <w:marRight w:val="0"/>
      <w:marTop w:val="0"/>
      <w:marBottom w:val="0"/>
      <w:divBdr>
        <w:top w:val="none" w:sz="0" w:space="0" w:color="auto"/>
        <w:left w:val="none" w:sz="0" w:space="0" w:color="auto"/>
        <w:bottom w:val="none" w:sz="0" w:space="0" w:color="auto"/>
        <w:right w:val="none" w:sz="0" w:space="0" w:color="auto"/>
      </w:divBdr>
    </w:div>
    <w:div w:id="1361737374">
      <w:bodyDiv w:val="1"/>
      <w:marLeft w:val="0"/>
      <w:marRight w:val="0"/>
      <w:marTop w:val="0"/>
      <w:marBottom w:val="0"/>
      <w:divBdr>
        <w:top w:val="none" w:sz="0" w:space="0" w:color="auto"/>
        <w:left w:val="none" w:sz="0" w:space="0" w:color="auto"/>
        <w:bottom w:val="none" w:sz="0" w:space="0" w:color="auto"/>
        <w:right w:val="none" w:sz="0" w:space="0" w:color="auto"/>
      </w:divBdr>
    </w:div>
    <w:div w:id="1416899950">
      <w:bodyDiv w:val="1"/>
      <w:marLeft w:val="0"/>
      <w:marRight w:val="0"/>
      <w:marTop w:val="0"/>
      <w:marBottom w:val="0"/>
      <w:divBdr>
        <w:top w:val="none" w:sz="0" w:space="0" w:color="auto"/>
        <w:left w:val="none" w:sz="0" w:space="0" w:color="auto"/>
        <w:bottom w:val="none" w:sz="0" w:space="0" w:color="auto"/>
        <w:right w:val="none" w:sz="0" w:space="0" w:color="auto"/>
      </w:divBdr>
    </w:div>
    <w:div w:id="1459838561">
      <w:bodyDiv w:val="1"/>
      <w:marLeft w:val="0"/>
      <w:marRight w:val="0"/>
      <w:marTop w:val="0"/>
      <w:marBottom w:val="0"/>
      <w:divBdr>
        <w:top w:val="none" w:sz="0" w:space="0" w:color="auto"/>
        <w:left w:val="none" w:sz="0" w:space="0" w:color="auto"/>
        <w:bottom w:val="none" w:sz="0" w:space="0" w:color="auto"/>
        <w:right w:val="none" w:sz="0" w:space="0" w:color="auto"/>
      </w:divBdr>
    </w:div>
    <w:div w:id="1483279716">
      <w:bodyDiv w:val="1"/>
      <w:marLeft w:val="0"/>
      <w:marRight w:val="0"/>
      <w:marTop w:val="0"/>
      <w:marBottom w:val="0"/>
      <w:divBdr>
        <w:top w:val="none" w:sz="0" w:space="0" w:color="auto"/>
        <w:left w:val="none" w:sz="0" w:space="0" w:color="auto"/>
        <w:bottom w:val="none" w:sz="0" w:space="0" w:color="auto"/>
        <w:right w:val="none" w:sz="0" w:space="0" w:color="auto"/>
      </w:divBdr>
    </w:div>
    <w:div w:id="1556623850">
      <w:bodyDiv w:val="1"/>
      <w:marLeft w:val="0"/>
      <w:marRight w:val="0"/>
      <w:marTop w:val="0"/>
      <w:marBottom w:val="0"/>
      <w:divBdr>
        <w:top w:val="none" w:sz="0" w:space="0" w:color="auto"/>
        <w:left w:val="none" w:sz="0" w:space="0" w:color="auto"/>
        <w:bottom w:val="none" w:sz="0" w:space="0" w:color="auto"/>
        <w:right w:val="none" w:sz="0" w:space="0" w:color="auto"/>
      </w:divBdr>
    </w:div>
    <w:div w:id="1566646408">
      <w:bodyDiv w:val="1"/>
      <w:marLeft w:val="0"/>
      <w:marRight w:val="0"/>
      <w:marTop w:val="0"/>
      <w:marBottom w:val="0"/>
      <w:divBdr>
        <w:top w:val="none" w:sz="0" w:space="0" w:color="auto"/>
        <w:left w:val="none" w:sz="0" w:space="0" w:color="auto"/>
        <w:bottom w:val="none" w:sz="0" w:space="0" w:color="auto"/>
        <w:right w:val="none" w:sz="0" w:space="0" w:color="auto"/>
      </w:divBdr>
    </w:div>
    <w:div w:id="1618560331">
      <w:bodyDiv w:val="1"/>
      <w:marLeft w:val="0"/>
      <w:marRight w:val="0"/>
      <w:marTop w:val="0"/>
      <w:marBottom w:val="0"/>
      <w:divBdr>
        <w:top w:val="none" w:sz="0" w:space="0" w:color="auto"/>
        <w:left w:val="none" w:sz="0" w:space="0" w:color="auto"/>
        <w:bottom w:val="none" w:sz="0" w:space="0" w:color="auto"/>
        <w:right w:val="none" w:sz="0" w:space="0" w:color="auto"/>
      </w:divBdr>
      <w:divsChild>
        <w:div w:id="19764456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14391948">
      <w:bodyDiv w:val="1"/>
      <w:marLeft w:val="0"/>
      <w:marRight w:val="0"/>
      <w:marTop w:val="0"/>
      <w:marBottom w:val="0"/>
      <w:divBdr>
        <w:top w:val="none" w:sz="0" w:space="0" w:color="auto"/>
        <w:left w:val="none" w:sz="0" w:space="0" w:color="auto"/>
        <w:bottom w:val="none" w:sz="0" w:space="0" w:color="auto"/>
        <w:right w:val="none" w:sz="0" w:space="0" w:color="auto"/>
      </w:divBdr>
    </w:div>
    <w:div w:id="2032681030">
      <w:bodyDiv w:val="1"/>
      <w:marLeft w:val="0"/>
      <w:marRight w:val="0"/>
      <w:marTop w:val="0"/>
      <w:marBottom w:val="0"/>
      <w:divBdr>
        <w:top w:val="none" w:sz="0" w:space="0" w:color="auto"/>
        <w:left w:val="none" w:sz="0" w:space="0" w:color="auto"/>
        <w:bottom w:val="none" w:sz="0" w:space="0" w:color="auto"/>
        <w:right w:val="none" w:sz="0" w:space="0" w:color="auto"/>
      </w:divBdr>
    </w:div>
    <w:div w:id="2067097940">
      <w:bodyDiv w:val="1"/>
      <w:marLeft w:val="0"/>
      <w:marRight w:val="0"/>
      <w:marTop w:val="0"/>
      <w:marBottom w:val="0"/>
      <w:divBdr>
        <w:top w:val="none" w:sz="0" w:space="0" w:color="auto"/>
        <w:left w:val="none" w:sz="0" w:space="0" w:color="auto"/>
        <w:bottom w:val="none" w:sz="0" w:space="0" w:color="auto"/>
        <w:right w:val="none" w:sz="0" w:space="0" w:color="auto"/>
      </w:divBdr>
    </w:div>
    <w:div w:id="21278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20Kingsley\Desktop\Best%20Practices\SAP\Updated%20End%20User%20Guide\2010_CCH_TC_ProSystem%20fx%20Training_Guide_Template_1Mr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2015-06-15T00:00:00</PublishDate>
  <Abstract>This document is intended for CCH Customers licensed to use CCH Axcess Portal.  The document is a template ready for customers to customize and distribute to their clients.  To begin, search for “FirmName” and replace with the actual business name. Customize the cover page and text within the guide as appropriate to meet your firm policies.  After the guide is customized it is recommended that the final document be converted to a PDF file for distribution to clients. This document is composed of multiple parts including a quick start guide and an advanced section for clients with more complex portal requirements. Portions of this document may be delivered to clients based on their needs. Individual tax clients may only need the system requirements and quick start section, whereas business clients with more complex needs will benefit from the entire document.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4B814B71810D418899EFABE1003AB2" ma:contentTypeVersion="0" ma:contentTypeDescription="Create a new document." ma:contentTypeScope="" ma:versionID="7c17cb76dcc200e7bb93c984226e7111">
  <xsd:schema xmlns:xsd="http://www.w3.org/2001/XMLSchema" xmlns:xs="http://www.w3.org/2001/XMLSchema" xmlns:p="http://schemas.microsoft.com/office/2006/metadata/properties" xmlns:ns1="http://schemas.microsoft.com/sharepoint/v3" targetNamespace="http://schemas.microsoft.com/office/2006/metadata/properties" ma:root="true" ma:fieldsID="dca435761b1457af2349dc00af9badb3"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ParentVersionString" minOccurs="0"/>
                <xsd:element ref="ns1:ParentLeafNam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8" nillable="true" ma:displayName="Approver Comments" ma:hidden="true" ma:internalName="_ModerationComments" ma:readOnly="true">
      <xsd:simpleType>
        <xsd:restriction base="dms:Note"/>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_SourceUrl" ma:index="11" nillable="true" ma:displayName="Source URL" ma:hidden="true" ma:internalName="_SourceUrl">
      <xsd:simpleType>
        <xsd:restriction base="dms:Text"/>
      </xsd:simpleType>
    </xsd:element>
    <xsd:element name="_SharedFileIndex" ma:index="12" nillable="true" ma:displayName="Shared File Index" ma:hidden="true" ma:internalName="_SharedFileIndex">
      <xsd:simpleType>
        <xsd:restriction base="dms:Text"/>
      </xsd:simpleType>
    </xsd:element>
    <xsd:element name="ContentTypeId" ma:index="13" nillable="true" ma:displayName="Content Type ID" ma:hidden="true" ma:internalName="ContentTypeId" ma:readOnly="true">
      <xsd:simpleType>
        <xsd:restriction base="dms:Unknown"/>
      </xsd:simpleType>
    </xsd:element>
    <xsd:element name="TemplateUrl" ma:index="14" nillable="true" ma:displayName="Template Link" ma:hidden="true" ma:internalName="TemplateUrl">
      <xsd:simpleType>
        <xsd:restriction base="dms:Text"/>
      </xsd:simpleType>
    </xsd:element>
    <xsd:element name="xd_ProgID" ma:index="15" nillable="true" ma:displayName="Html File Link" ma:hidden="true" ma:internalName="xd_ProgID">
      <xsd:simpleType>
        <xsd:restriction base="dms:Text"/>
      </xsd:simpleType>
    </xsd:element>
    <xsd:element name="xd_Signature" ma:index="16" nillable="true" ma:displayName="Is Signed" ma:description="" ma:hidden="true" ma:internalName="xd_Signature" ma:readOnly="true">
      <xsd:simpleType>
        <xsd:restriction base="dms:Boolean"/>
      </xsd:simpleType>
    </xsd:element>
    <xsd:element name="ParentVersionString" ma:index="20" nillable="true" ma:displayName="Source Version (Converted Document)" ma:hidden="true" ma:list="Docs" ma:internalName="ParentVersionString" ma:readOnly="true" ma:showField="ParentVersionString">
      <xsd:simpleType>
        <xsd:restriction base="dms:Lookup"/>
      </xsd:simpleType>
    </xsd:element>
    <xsd:element name="ParentLeafName" ma:index="21" nillable="true" ma:displayName="Source Name (Converted Document)" ma:hidden="true" ma:list="Docs" ma:internalName="ParentLeafName" ma:readOnly="true" ma:showField="ParentLeafName">
      <xsd:simpleType>
        <xsd:restriction base="dms:Lookup"/>
      </xsd:simpleType>
    </xsd:element>
    <xsd:element name="ID" ma:index="22" nillable="true" ma:displayName="ID" ma:internalName="ID" ma:readOnly="true">
      <xsd:simpleType>
        <xsd:restriction base="dms:Unknown"/>
      </xsd:simpleType>
    </xsd:element>
    <xsd:element name="Author" ma:index="23"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4"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5" nillable="true" ma:displayName="Has Copy Destinations" ma:hidden="true" ma:internalName="_HasCopyDestinations" ma:readOnly="true">
      <xsd:simpleType>
        <xsd:restriction base="dms:Boolean"/>
      </xsd:simpleType>
    </xsd:element>
    <xsd:element name="_CopySource" ma:index="26" nillable="true" ma:displayName="Copy Source" ma:internalName="_CopySource" ma:readOnly="true">
      <xsd:simpleType>
        <xsd:restriction base="dms:Text"/>
      </xsd:simpleType>
    </xsd:element>
    <xsd:element name="_ModerationStatus" ma:index="27" nillable="true" ma:displayName="Approval Status" ma:default="0" ma:hidden="true" ma:internalName="_ModerationStatus" ma:readOnly="true">
      <xsd:simpleType>
        <xsd:restriction base="dms:Unknown"/>
      </xsd:simpleType>
    </xsd:element>
    <xsd:element name="FileRef" ma:index="28" nillable="true" ma:displayName="URL Path" ma:hidden="true" ma:list="Docs" ma:internalName="FileRef" ma:readOnly="true" ma:showField="FullUrl">
      <xsd:simpleType>
        <xsd:restriction base="dms:Lookup"/>
      </xsd:simpleType>
    </xsd:element>
    <xsd:element name="FileDirRef" ma:index="29" nillable="true" ma:displayName="Path" ma:hidden="true" ma:list="Docs" ma:internalName="FileDirRef" ma:readOnly="true" ma:showField="DirName">
      <xsd:simpleType>
        <xsd:restriction base="dms:Lookup"/>
      </xsd:simpleType>
    </xsd:element>
    <xsd:element name="Last_x0020_Modified" ma:index="30" nillable="true" ma:displayName="Modified" ma:format="TRUE" ma:hidden="true" ma:list="Docs" ma:internalName="Last_x0020_Modified" ma:readOnly="true" ma:showField="TimeLastModified">
      <xsd:simpleType>
        <xsd:restriction base="dms:Lookup"/>
      </xsd:simpleType>
    </xsd:element>
    <xsd:element name="Created_x0020_Date" ma:index="31" nillable="true" ma:displayName="Created" ma:format="TRUE" ma:hidden="true" ma:list="Docs" ma:internalName="Created_x0020_Date" ma:readOnly="true" ma:showField="TimeCreated">
      <xsd:simpleType>
        <xsd:restriction base="dms:Lookup"/>
      </xsd:simpleType>
    </xsd:element>
    <xsd:element name="File_x0020_Size" ma:index="32" nillable="true" ma:displayName="File Size" ma:format="TRUE" ma:hidden="true" ma:list="Docs" ma:internalName="File_x0020_Size" ma:readOnly="true" ma:showField="SizeInKB">
      <xsd:simpleType>
        <xsd:restriction base="dms:Lookup"/>
      </xsd:simpleType>
    </xsd:element>
    <xsd:element name="FSObjType" ma:index="33" nillable="true" ma:displayName="Item Type" ma:hidden="true" ma:list="Docs" ma:internalName="FSObjType" ma:readOnly="true" ma:showField="FSType">
      <xsd:simpleType>
        <xsd:restriction base="dms:Lookup"/>
      </xsd:simpleType>
    </xsd:element>
    <xsd:element name="CheckedOutUserId" ma:index="34" nillable="true" ma:displayName="ID of the User who has the item Checked Out" ma:hidden="true" ma:list="Docs" ma:internalName="CheckedOutUserId" ma:readOnly="true" ma:showField="CheckoutUserId">
      <xsd:simpleType>
        <xsd:restriction base="dms:Lookup"/>
      </xsd:simpleType>
    </xsd:element>
    <xsd:element name="IsCheckedoutToLocal" ma:index="35" nillable="true" ma:displayName="Is Checked out to local" ma:hidden="true" ma:list="Docs" ma:internalName="IsCheckedoutToLocal" ma:readOnly="true" ma:showField="IsCheckoutToLocal">
      <xsd:simpleType>
        <xsd:restriction base="dms:Lookup"/>
      </xsd:simpleType>
    </xsd:element>
    <xsd:element name="CheckoutUser" ma:index="36"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7" nillable="true" ma:displayName="Unique Id" ma:hidden="true" ma:list="Docs" ma:internalName="UniqueId" ma:readOnly="true" ma:showField="UniqueId">
      <xsd:simpleType>
        <xsd:restriction base="dms:Lookup"/>
      </xsd:simpleType>
    </xsd:element>
    <xsd:element name="ProgId" ma:index="38" nillable="true" ma:displayName="ProgId" ma:hidden="true" ma:list="Docs" ma:internalName="ProgId" ma:readOnly="true" ma:showField="ProgId">
      <xsd:simpleType>
        <xsd:restriction base="dms:Lookup"/>
      </xsd:simpleType>
    </xsd:element>
    <xsd:element name="ScopeId" ma:index="39" nillable="true" ma:displayName="ScopeId" ma:hidden="true" ma:list="Docs" ma:internalName="ScopeId" ma:readOnly="true" ma:showField="ScopeId">
      <xsd:simpleType>
        <xsd:restriction base="dms:Lookup"/>
      </xsd:simpleType>
    </xsd:element>
    <xsd:element name="VirusStatus" ma:index="40" nillable="true" ma:displayName="Virus Status" ma:format="TRUE" ma:hidden="true" ma:list="Docs" ma:internalName="VirusStatus" ma:readOnly="true" ma:showField="Size">
      <xsd:simpleType>
        <xsd:restriction base="dms:Lookup"/>
      </xsd:simpleType>
    </xsd:element>
    <xsd:element name="CheckedOutTitle" ma:index="41" nillable="true" ma:displayName="Checked Out To" ma:format="TRUE" ma:hidden="true" ma:list="Docs" ma:internalName="CheckedOutTitle" ma:readOnly="true" ma:showField="CheckedOutTitle">
      <xsd:simpleType>
        <xsd:restriction base="dms:Lookup"/>
      </xsd:simpleType>
    </xsd:element>
    <xsd:element name="_CheckinComment" ma:index="42" nillable="true" ma:displayName="Check In Comment" ma:format="TRUE" ma:list="Docs" ma:internalName="_CheckinComment" ma:readOnly="true" ma:showField="CheckinComment">
      <xsd:simpleType>
        <xsd:restriction base="dms:Lookup"/>
      </xsd:simpleType>
    </xsd:element>
    <xsd:element name="MetaInfo" ma:index="53" nillable="true" ma:displayName="Property Bag" ma:hidden="true" ma:list="Docs" ma:internalName="MetaInfo" ma:showField="MetaInfo">
      <xsd:simpleType>
        <xsd:restriction base="dms:Lookup"/>
      </xsd:simpleType>
    </xsd:element>
    <xsd:element name="_Level" ma:index="54" nillable="true" ma:displayName="Level" ma:hidden="true" ma:internalName="_Level" ma:readOnly="true">
      <xsd:simpleType>
        <xsd:restriction base="dms:Unknown"/>
      </xsd:simpleType>
    </xsd:element>
    <xsd:element name="_IsCurrentVersion" ma:index="55" nillable="true" ma:displayName="Is Current Version" ma:hidden="true" ma:internalName="_IsCurrentVersion" ma:readOnly="true">
      <xsd:simpleType>
        <xsd:restriction base="dms:Boolean"/>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UI Version" ma:hidden="true" ma:internalName="_UIVersion" ma:readOnly="true">
      <xsd:simpleType>
        <xsd:restriction base="dms:Unknown"/>
      </xsd:simpleType>
    </xsd:element>
    <xsd:element name="_UIVersionString" ma:index="60" nillable="true" ma:displayName="Version" ma:internalName="_UIVersionString" ma:readOnly="true">
      <xsd:simpleType>
        <xsd:restriction base="dms:Text"/>
      </xsd:simpleType>
    </xsd:element>
    <xsd:element name="InstanceID" ma:index="61" nillable="true" ma:displayName="Instance ID" ma:hidden="true" ma:internalName="InstanceID" ma:readOnly="true">
      <xsd:simpleType>
        <xsd:restriction base="dms:Unknown"/>
      </xsd:simpleType>
    </xsd:element>
    <xsd:element name="Order" ma:index="62" nillable="true" ma:displayName="Order" ma:hidden="true" ma:internalName="Order">
      <xsd:simpleType>
        <xsd:restriction base="dms:Number"/>
      </xsd:simpleType>
    </xsd:element>
    <xsd:element name="GUID" ma:index="63" nillable="true" ma:displayName="GUID" ma:hidden="true" ma:internalName="GUID" ma:readOnly="true">
      <xsd:simpleType>
        <xsd:restriction base="dms:Unknown"/>
      </xsd:simpleType>
    </xsd:element>
    <xsd:element name="WorkflowVersion" ma:index="64" nillable="true" ma:displayName="Workflow Version" ma:hidden="true" ma:internalName="WorkflowVersion" ma:readOnly="true">
      <xsd:simpleType>
        <xsd:restriction base="dms:Unknown"/>
      </xsd:simpleType>
    </xsd:element>
    <xsd:element name="WorkflowInstanceID" ma:index="65" nillable="true" ma:displayName="Workflow Instance ID" ma:hidden="true" ma:internalName="WorkflowInstanceID"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TemplateUrl xmlns="http://schemas.microsoft.com/sharepoint/v3" xsi:nil="true"/>
    <_SourceUrl xmlns="http://schemas.microsoft.com/sharepoint/v3" xsi:nil="true"/>
    <xd_ProgID xmlns="http://schemas.microsoft.com/sharepoint/v3" xsi:nil="true"/>
    <Order xmlns="http://schemas.microsoft.com/sharepoint/v3">75600</Order>
    <_SharedFileIndex xmlns="http://schemas.microsoft.com/sharepoint/v3" xsi:nil="true"/>
    <MetaInfo xmlns="http://schemas.microsoft.com/sharepoint/v3" xsi:nil="true"/>
    <_CopySource xmlns="http://schemas.microsoft.com/sharepoint/v3" xsi:nil="true"/>
    <ContentTypeId xmlns="http://schemas.microsoft.com/sharepoint/v3">0x0101002D4B814B71810D418899EFABE1003AB2</ContentTypeI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546A72-F49C-4083-BC88-6577F5E0A44B}">
  <ds:schemaRefs>
    <ds:schemaRef ds:uri="http://schemas.microsoft.com/sharepoint/v3/contenttype/forms"/>
  </ds:schemaRefs>
</ds:datastoreItem>
</file>

<file path=customXml/itemProps3.xml><?xml version="1.0" encoding="utf-8"?>
<ds:datastoreItem xmlns:ds="http://schemas.openxmlformats.org/officeDocument/2006/customXml" ds:itemID="{A3D92104-F6DD-4794-B909-7FD3BF78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8E388-1B57-471D-9B3E-16C77F53C728}">
  <ds:schemaRefs>
    <ds:schemaRef ds:uri="http://schemas.openxmlformats.org/officeDocument/2006/bibliography"/>
  </ds:schemaRefs>
</ds:datastoreItem>
</file>

<file path=customXml/itemProps5.xml><?xml version="1.0" encoding="utf-8"?>
<ds:datastoreItem xmlns:ds="http://schemas.openxmlformats.org/officeDocument/2006/customXml" ds:itemID="{37C90ADF-831B-4A1D-9B69-989FA68756F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2010_CCH_TC_ProSystem fx Training_Guide_Template_1Mrgn</Template>
  <TotalTime>10</TotalTime>
  <Pages>9</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CCH Axcess Portal Client User Guide</vt:lpstr>
    </vt:vector>
  </TitlesOfParts>
  <Company>Firm Name</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Axcess Portal Client User Guide</dc:title>
  <dc:creator>Damon Russel</dc:creator>
  <cp:lastModifiedBy>Joseph Vanesian</cp:lastModifiedBy>
  <cp:revision>3</cp:revision>
  <cp:lastPrinted>2010-02-14T20:39:00Z</cp:lastPrinted>
  <dcterms:created xsi:type="dcterms:W3CDTF">2021-12-21T15:37:00Z</dcterms:created>
  <dcterms:modified xsi:type="dcterms:W3CDTF">2021-12-22T17:40:00Z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0x0101008E9D51963A5DCC4AA3C137E661439EA7</vt:lpwstr>
  </property>
  <property fmtid="{D5CDD505-2E9C-101B-9397-08002B2CF9AE}" pid="3" name="TemplateUrl">
    <vt:lpwstr/>
  </property>
  <property fmtid="{D5CDD505-2E9C-101B-9397-08002B2CF9AE}" pid="4" name="Order">
    <vt:r8>75600</vt:r8>
  </property>
  <property fmtid="{D5CDD505-2E9C-101B-9397-08002B2CF9AE}" pid="5" name="xd_ProgID">
    <vt:lpwstr/>
  </property>
  <property fmtid="{D5CDD505-2E9C-101B-9397-08002B2CF9AE}" pid="6" name="_CopySource">
    <vt:lpwstr/>
  </property>
</Properties>
</file>